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06" w:rsidRPr="002F4FEA" w:rsidRDefault="00D216F5">
      <w:pPr>
        <w:jc w:val="right"/>
        <w:rPr>
          <w:rFonts w:cs="Calibri"/>
          <w:b/>
          <w:lang w:val="en-GB"/>
        </w:rPr>
      </w:pPr>
      <w:r w:rsidRPr="002F4FEA">
        <w:rPr>
          <w:rFonts w:cs="Calibri"/>
          <w:b/>
          <w:noProof/>
        </w:rPr>
        <w:drawing>
          <wp:anchor distT="0" distB="0" distL="114300" distR="114300" simplePos="0" relativeHeight="251657728" behindDoc="1" locked="0" layoutInCell="0" allowOverlap="1">
            <wp:simplePos x="0" y="0"/>
            <wp:positionH relativeFrom="margin">
              <wp:posOffset>4721860</wp:posOffset>
            </wp:positionH>
            <wp:positionV relativeFrom="margin">
              <wp:posOffset>-317500</wp:posOffset>
            </wp:positionV>
            <wp:extent cx="1313815" cy="237490"/>
            <wp:effectExtent l="0" t="0" r="0" b="0"/>
            <wp:wrapNone/>
            <wp:docPr id="1" name="Logo1" descr="C:\Users\Windowsspecialisten\Word specialisten\WSKunder\Kunder\OddFischlein\Arkitektskolen\Filer fra Lars\AAA_logo_word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C:\Users\Windowsspecialisten\Word specialisten\WSKunder\Kunder\OddFischlein\Arkitektskolen\Filer fra Lars\AAA_logo_word_01.png"/>
                    <pic:cNvPicPr>
                      <a:picLocks noRot="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3815" cy="237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61A06" w:rsidRPr="002F4FEA" w:rsidRDefault="00861A06">
      <w:pPr>
        <w:rPr>
          <w:rFonts w:cs="Calibri"/>
          <w:b/>
          <w:lang w:val="en-GB"/>
        </w:rPr>
      </w:pPr>
      <w:r w:rsidRPr="002F4FEA">
        <w:rPr>
          <w:rFonts w:cs="Calibri"/>
          <w:b/>
          <w:bCs/>
          <w:lang w:val="en-GB" w:eastAsia="x-none"/>
        </w:rPr>
        <w:t xml:space="preserve">Internship agreement between Aarhus School of Architecture, </w:t>
      </w:r>
      <w:r w:rsidR="00DD0925" w:rsidRPr="002F4FEA">
        <w:rPr>
          <w:rFonts w:cs="Calibri"/>
          <w:b/>
          <w:bCs/>
          <w:lang w:val="en-GB" w:eastAsia="x-none"/>
        </w:rPr>
        <w:t xml:space="preserve">the </w:t>
      </w:r>
      <w:r w:rsidRPr="002F4FEA">
        <w:rPr>
          <w:rFonts w:cs="Calibri"/>
          <w:b/>
          <w:bCs/>
          <w:lang w:val="en-GB" w:eastAsia="x-none"/>
        </w:rPr>
        <w:t>student</w:t>
      </w:r>
      <w:r w:rsidR="00DD33DD" w:rsidRPr="002F4FEA">
        <w:rPr>
          <w:rFonts w:cs="Calibri"/>
          <w:b/>
          <w:bCs/>
          <w:lang w:val="en-GB" w:eastAsia="x-none"/>
        </w:rPr>
        <w:t>,</w:t>
      </w:r>
      <w:r w:rsidRPr="002F4FEA">
        <w:rPr>
          <w:rFonts w:cs="Calibri"/>
          <w:b/>
          <w:bCs/>
          <w:lang w:val="en-GB" w:eastAsia="x-none"/>
        </w:rPr>
        <w:t xml:space="preserve"> and the training place</w:t>
      </w:r>
    </w:p>
    <w:p w:rsidR="00861A06" w:rsidRPr="002F4FEA" w:rsidRDefault="00861A06">
      <w:pPr>
        <w:rPr>
          <w:rFonts w:cs="Calibri"/>
          <w:lang w:val="en-GB"/>
        </w:rPr>
      </w:pPr>
    </w:p>
    <w:tbl>
      <w:tblPr>
        <w:tblW w:w="9746" w:type="dxa"/>
        <w:tblLook w:val="0000" w:firstRow="0" w:lastRow="0" w:firstColumn="0" w:lastColumn="0" w:noHBand="0" w:noVBand="0"/>
      </w:tblPr>
      <w:tblGrid>
        <w:gridCol w:w="4875"/>
        <w:gridCol w:w="4871"/>
      </w:tblGrid>
      <w:tr w:rsidR="00861A06" w:rsidRPr="002F4FEA" w:rsidTr="00414D73">
        <w:trPr>
          <w:trHeight w:val="489"/>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Name of company:</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rsidP="00AB2EE5">
            <w:pPr>
              <w:rPr>
                <w:rFonts w:cs="Calibri"/>
                <w:lang w:val="en-GB" w:eastAsia="x-none"/>
              </w:rPr>
            </w:pPr>
            <w:r w:rsidRPr="002F4FEA">
              <w:rPr>
                <w:rFonts w:cs="Calibri"/>
                <w:lang w:val="en-GB" w:eastAsia="x-none"/>
              </w:rPr>
              <w:t>Phone n</w:t>
            </w:r>
            <w:r w:rsidR="00AB2EE5" w:rsidRPr="002F4FEA">
              <w:rPr>
                <w:rFonts w:cs="Calibri"/>
                <w:lang w:val="en-GB" w:eastAsia="x-none"/>
              </w:rPr>
              <w:t>o.</w:t>
            </w:r>
            <w:r w:rsidRPr="002F4FEA">
              <w:rPr>
                <w:rFonts w:cs="Calibri"/>
                <w:lang w:val="en-GB" w:eastAsia="x-none"/>
              </w:rPr>
              <w:t xml:space="preserve">:  </w:t>
            </w:r>
            <w:r w:rsidRPr="002F4FEA">
              <w:rPr>
                <w:rFonts w:cs="Calibri"/>
                <w:lang w:val="en-GB" w:eastAsia="x-none"/>
              </w:rPr>
              <w:br/>
              <w:t>Email address:</w:t>
            </w:r>
          </w:p>
          <w:p w:rsidR="00414D73" w:rsidRPr="002F4FEA" w:rsidRDefault="00414D73" w:rsidP="00AB2EE5">
            <w:pPr>
              <w:rPr>
                <w:rFonts w:cs="Calibri"/>
                <w:lang w:val="en-GB" w:eastAsia="x-none"/>
              </w:rPr>
            </w:pPr>
          </w:p>
        </w:tc>
      </w:tr>
      <w:tr w:rsidR="00861A06" w:rsidRPr="002F4FEA" w:rsidTr="00414D73">
        <w:trPr>
          <w:trHeight w:val="476"/>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 xml:space="preserve">Company </w:t>
            </w:r>
            <w:r w:rsidR="004A7B84" w:rsidRPr="002F4FEA">
              <w:rPr>
                <w:rFonts w:cs="Calibri"/>
                <w:lang w:val="en-GB" w:eastAsia="x-none"/>
              </w:rPr>
              <w:t>a</w:t>
            </w:r>
            <w:r w:rsidRPr="002F4FEA">
              <w:rPr>
                <w:rFonts w:cs="Calibri"/>
                <w:lang w:val="en-GB" w:eastAsia="x-none"/>
              </w:rPr>
              <w:t>ddress:</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p>
          <w:p w:rsidR="00414D73" w:rsidRPr="002F4FEA" w:rsidRDefault="00414D73">
            <w:pPr>
              <w:rPr>
                <w:rFonts w:cs="Calibri"/>
                <w:lang w:val="en-GB" w:eastAsia="x-none"/>
              </w:rPr>
            </w:pPr>
          </w:p>
          <w:p w:rsidR="00414D73" w:rsidRPr="002F4FEA" w:rsidRDefault="00414D73">
            <w:pPr>
              <w:rPr>
                <w:rFonts w:cs="Calibri"/>
                <w:lang w:val="en-GB" w:eastAsia="x-none"/>
              </w:rPr>
            </w:pPr>
          </w:p>
        </w:tc>
      </w:tr>
      <w:tr w:rsidR="00861A06" w:rsidRPr="002F4FEA" w:rsidTr="00414D73">
        <w:trPr>
          <w:trHeight w:val="489"/>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DD0925">
            <w:pPr>
              <w:rPr>
                <w:rFonts w:cs="Calibri"/>
                <w:lang w:val="en-GB" w:eastAsia="x-none"/>
              </w:rPr>
            </w:pPr>
            <w:r w:rsidRPr="002F4FEA">
              <w:rPr>
                <w:rFonts w:cs="Calibri"/>
                <w:lang w:val="en-GB" w:eastAsia="x-none"/>
              </w:rPr>
              <w:t>Postal code</w:t>
            </w:r>
            <w:r w:rsidR="00861A06" w:rsidRPr="002F4FEA">
              <w:rPr>
                <w:rFonts w:cs="Calibri"/>
                <w:lang w:val="en-GB" w:eastAsia="x-none"/>
              </w:rPr>
              <w:t>:</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Town</w:t>
            </w:r>
            <w:r w:rsidR="0047575A" w:rsidRPr="002F4FEA">
              <w:rPr>
                <w:rFonts w:cs="Calibri"/>
                <w:lang w:val="en-GB" w:eastAsia="x-none"/>
              </w:rPr>
              <w:t>/country</w:t>
            </w:r>
            <w:r w:rsidRPr="002F4FEA">
              <w:rPr>
                <w:rFonts w:cs="Calibri"/>
                <w:lang w:val="en-GB" w:eastAsia="x-none"/>
              </w:rPr>
              <w:t xml:space="preserve">: </w:t>
            </w:r>
          </w:p>
          <w:p w:rsidR="00414D73" w:rsidRPr="002F4FEA" w:rsidRDefault="00414D73">
            <w:pPr>
              <w:rPr>
                <w:rFonts w:cs="Calibri"/>
                <w:lang w:val="en-GB" w:eastAsia="x-none"/>
              </w:rPr>
            </w:pPr>
          </w:p>
          <w:p w:rsidR="00414D73" w:rsidRPr="002F4FEA" w:rsidRDefault="00414D73">
            <w:pPr>
              <w:rPr>
                <w:rFonts w:cs="Calibri"/>
                <w:lang w:val="en-GB" w:eastAsia="x-none"/>
              </w:rPr>
            </w:pPr>
          </w:p>
        </w:tc>
      </w:tr>
      <w:tr w:rsidR="00861A06" w:rsidRPr="002F4FEA" w:rsidTr="00414D73">
        <w:trPr>
          <w:trHeight w:val="476"/>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4A7B84" w:rsidP="004A7B84">
            <w:pPr>
              <w:rPr>
                <w:rFonts w:cs="Calibri"/>
                <w:lang w:val="en-GB" w:eastAsia="x-none"/>
              </w:rPr>
            </w:pPr>
            <w:r w:rsidRPr="002F4FEA">
              <w:rPr>
                <w:rFonts w:cs="Calibri"/>
                <w:lang w:val="en-GB" w:eastAsia="x-none"/>
              </w:rPr>
              <w:t>Name of c</w:t>
            </w:r>
            <w:r w:rsidR="00861A06" w:rsidRPr="002F4FEA">
              <w:rPr>
                <w:rFonts w:cs="Calibri"/>
                <w:lang w:val="en-GB" w:eastAsia="x-none"/>
              </w:rPr>
              <w:t>ontact</w:t>
            </w:r>
            <w:r w:rsidR="00DD33DD" w:rsidRPr="002F4FEA">
              <w:rPr>
                <w:rFonts w:cs="Calibri"/>
                <w:lang w:val="en-GB" w:eastAsia="x-none"/>
              </w:rPr>
              <w:t xml:space="preserve"> (at the company)</w:t>
            </w:r>
            <w:r w:rsidR="00861A06" w:rsidRPr="002F4FEA">
              <w:rPr>
                <w:rFonts w:cs="Calibri"/>
                <w:lang w:val="en-GB" w:eastAsia="x-none"/>
              </w:rPr>
              <w:t xml:space="preserve">: </w:t>
            </w: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 xml:space="preserve">Phone no.:  </w:t>
            </w:r>
          </w:p>
          <w:p w:rsidR="00861A06" w:rsidRPr="002F4FEA" w:rsidRDefault="00861A06">
            <w:pPr>
              <w:rPr>
                <w:rFonts w:cs="Calibri"/>
                <w:lang w:val="en-GB" w:eastAsia="x-none"/>
              </w:rPr>
            </w:pPr>
            <w:r w:rsidRPr="002F4FEA">
              <w:rPr>
                <w:rFonts w:cs="Calibri"/>
                <w:lang w:val="en-GB" w:eastAsia="x-none"/>
              </w:rPr>
              <w:t>Email address:</w:t>
            </w:r>
          </w:p>
          <w:p w:rsidR="00414D73" w:rsidRPr="002F4FEA" w:rsidRDefault="00414D73">
            <w:pPr>
              <w:rPr>
                <w:rFonts w:cs="Calibri"/>
                <w:lang w:val="en-GB" w:eastAsia="x-none"/>
              </w:rPr>
            </w:pPr>
          </w:p>
        </w:tc>
      </w:tr>
      <w:tr w:rsidR="00861A06" w:rsidRPr="002F4FEA" w:rsidTr="00414D73">
        <w:trPr>
          <w:trHeight w:val="727"/>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rsidP="004A7B84">
            <w:pPr>
              <w:rPr>
                <w:rFonts w:cs="Calibri"/>
                <w:lang w:val="en-GB" w:eastAsia="x-none"/>
              </w:rPr>
            </w:pPr>
            <w:r w:rsidRPr="002F4FEA">
              <w:rPr>
                <w:rFonts w:cs="Calibri"/>
                <w:lang w:val="en-GB" w:eastAsia="x-none"/>
              </w:rPr>
              <w:t>Name of student:</w:t>
            </w: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Unit of study:</w:t>
            </w:r>
            <w:r w:rsidRPr="002F4FEA">
              <w:rPr>
                <w:rFonts w:cs="Calibri"/>
                <w:lang w:val="en-GB" w:eastAsia="x-none"/>
              </w:rPr>
              <w:br/>
              <w:t xml:space="preserve">Phone no.:  </w:t>
            </w:r>
          </w:p>
          <w:p w:rsidR="00414D73" w:rsidRPr="002F4FEA" w:rsidRDefault="00861A06">
            <w:pPr>
              <w:rPr>
                <w:rFonts w:cs="Calibri"/>
                <w:lang w:val="en-GB" w:eastAsia="x-none"/>
              </w:rPr>
            </w:pPr>
            <w:r w:rsidRPr="002F4FEA">
              <w:rPr>
                <w:rFonts w:cs="Calibri"/>
                <w:lang w:val="en-GB" w:eastAsia="x-none"/>
              </w:rPr>
              <w:t>Email address:</w:t>
            </w:r>
          </w:p>
        </w:tc>
      </w:tr>
      <w:tr w:rsidR="00861A06" w:rsidRPr="002F4FEA" w:rsidTr="00414D73">
        <w:trPr>
          <w:trHeight w:val="489"/>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Name of supervisor:</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 xml:space="preserve">Phone no.:  </w:t>
            </w:r>
            <w:r w:rsidRPr="002F4FEA">
              <w:rPr>
                <w:rFonts w:cs="Calibri"/>
                <w:lang w:val="en-GB" w:eastAsia="x-none"/>
              </w:rPr>
              <w:br/>
              <w:t>Email address:</w:t>
            </w:r>
          </w:p>
          <w:p w:rsidR="00414D73" w:rsidRPr="002F4FEA" w:rsidRDefault="00414D73">
            <w:pPr>
              <w:rPr>
                <w:rFonts w:cs="Calibri"/>
                <w:lang w:val="en-GB" w:eastAsia="x-none"/>
              </w:rPr>
            </w:pPr>
          </w:p>
        </w:tc>
      </w:tr>
      <w:tr w:rsidR="00861A06" w:rsidRPr="003429EC" w:rsidTr="00ED1762">
        <w:trPr>
          <w:trHeight w:val="1487"/>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Internship period:</w:t>
            </w:r>
          </w:p>
          <w:p w:rsidR="00861A06" w:rsidRPr="002F4FEA" w:rsidRDefault="00861A06">
            <w:pPr>
              <w:rPr>
                <w:rFonts w:cs="Calibri"/>
                <w:lang w:val="en-GB" w:eastAsia="x-none"/>
              </w:rPr>
            </w:pPr>
            <w:r w:rsidRPr="002F4FEA">
              <w:rPr>
                <w:rFonts w:cs="Calibri"/>
                <w:lang w:val="en-GB" w:eastAsia="x-none"/>
              </w:rPr>
              <w:t>1</w:t>
            </w:r>
            <w:r w:rsidR="00DD0925" w:rsidRPr="002F4FEA">
              <w:rPr>
                <w:rFonts w:cs="Calibri"/>
                <w:lang w:val="en-GB" w:eastAsia="x-none"/>
              </w:rPr>
              <w:t xml:space="preserve"> </w:t>
            </w:r>
            <w:r w:rsidR="003429EC">
              <w:rPr>
                <w:rFonts w:cs="Calibri"/>
                <w:lang w:val="en-GB" w:eastAsia="x-none"/>
              </w:rPr>
              <w:t>February</w:t>
            </w:r>
            <w:r w:rsidR="00DD0925" w:rsidRPr="002F4FEA">
              <w:rPr>
                <w:rFonts w:cs="Calibri"/>
                <w:lang w:val="en-GB" w:eastAsia="x-none"/>
              </w:rPr>
              <w:t xml:space="preserve"> 20</w:t>
            </w:r>
            <w:r w:rsidR="00A311EE" w:rsidRPr="002F4FEA">
              <w:rPr>
                <w:rFonts w:cs="Calibri"/>
                <w:lang w:val="en-GB" w:eastAsia="x-none"/>
              </w:rPr>
              <w:t>2</w:t>
            </w:r>
            <w:r w:rsidR="003429EC">
              <w:rPr>
                <w:rFonts w:cs="Calibri"/>
                <w:lang w:val="en-GB" w:eastAsia="x-none"/>
              </w:rPr>
              <w:t>4</w:t>
            </w:r>
            <w:r w:rsidR="00A311EE" w:rsidRPr="002F4FEA">
              <w:rPr>
                <w:rFonts w:cs="Calibri"/>
                <w:lang w:val="en-GB" w:eastAsia="x-none"/>
              </w:rPr>
              <w:t xml:space="preserve"> to </w:t>
            </w:r>
            <w:r w:rsidR="003429EC">
              <w:rPr>
                <w:rFonts w:cs="Calibri"/>
                <w:lang w:val="en-GB" w:eastAsia="x-none"/>
              </w:rPr>
              <w:t>25</w:t>
            </w:r>
            <w:r w:rsidR="00A311EE" w:rsidRPr="002F4FEA">
              <w:rPr>
                <w:rFonts w:cs="Calibri"/>
                <w:lang w:val="en-GB" w:eastAsia="x-none"/>
              </w:rPr>
              <w:t xml:space="preserve"> </w:t>
            </w:r>
            <w:r w:rsidR="003429EC">
              <w:rPr>
                <w:rFonts w:cs="Calibri"/>
                <w:lang w:val="en-GB" w:eastAsia="x-none"/>
              </w:rPr>
              <w:t>June</w:t>
            </w:r>
            <w:r w:rsidR="00D4418D">
              <w:rPr>
                <w:rFonts w:cs="Calibri"/>
                <w:lang w:val="en-GB" w:eastAsia="x-none"/>
              </w:rPr>
              <w:t xml:space="preserve"> 2024</w:t>
            </w:r>
            <w:r w:rsidR="006D7F2C" w:rsidRPr="002F4FEA">
              <w:rPr>
                <w:rFonts w:cs="Calibri"/>
                <w:lang w:val="en-GB" w:eastAsia="x-none"/>
              </w:rPr>
              <w:t>.</w:t>
            </w:r>
          </w:p>
          <w:p w:rsidR="00861A06" w:rsidRPr="002F4FEA" w:rsidRDefault="00861A06">
            <w:pPr>
              <w:rPr>
                <w:rFonts w:cs="Calibri"/>
                <w:lang w:val="en-GB" w:eastAsia="x-none"/>
              </w:rPr>
            </w:pPr>
          </w:p>
          <w:p w:rsidR="0047575A" w:rsidRPr="002F4FEA" w:rsidRDefault="00FF2B0E" w:rsidP="00822E82">
            <w:pPr>
              <w:rPr>
                <w:rFonts w:cs="Calibri"/>
                <w:lang w:val="en-GB" w:eastAsia="x-none"/>
              </w:rPr>
            </w:pPr>
            <w:r w:rsidRPr="002F4FEA">
              <w:rPr>
                <w:rFonts w:cs="Calibri"/>
                <w:lang w:val="en-GB" w:eastAsia="x-none"/>
              </w:rPr>
              <w:t>Reporting on i</w:t>
            </w:r>
            <w:r w:rsidR="0047575A" w:rsidRPr="002F4FEA">
              <w:rPr>
                <w:rFonts w:cs="Calibri"/>
                <w:lang w:val="en-GB" w:eastAsia="x-none"/>
              </w:rPr>
              <w:t>nternship</w:t>
            </w:r>
            <w:r w:rsidR="00822E82" w:rsidRPr="002F4FEA">
              <w:rPr>
                <w:rFonts w:cs="Calibri"/>
                <w:lang w:val="en-GB" w:eastAsia="x-none"/>
              </w:rPr>
              <w:t>s at Aarhus School of Architecture</w:t>
            </w:r>
            <w:r w:rsidRPr="002F4FEA">
              <w:rPr>
                <w:rFonts w:cs="Calibri"/>
                <w:lang w:val="en-GB" w:eastAsia="x-none"/>
              </w:rPr>
              <w:t xml:space="preserve"> is </w:t>
            </w:r>
            <w:r w:rsidR="003429EC">
              <w:rPr>
                <w:rFonts w:cs="Calibri"/>
                <w:lang w:val="en-GB" w:eastAsia="x-none"/>
              </w:rPr>
              <w:t>26 and 27</w:t>
            </w:r>
            <w:r w:rsidR="00ED1762">
              <w:rPr>
                <w:rFonts w:cs="Calibri"/>
                <w:lang w:val="en-GB" w:eastAsia="x-none"/>
              </w:rPr>
              <w:t xml:space="preserve"> </w:t>
            </w:r>
            <w:r w:rsidR="003429EC">
              <w:rPr>
                <w:rFonts w:cs="Calibri"/>
                <w:lang w:val="en-GB" w:eastAsia="x-none"/>
              </w:rPr>
              <w:t>June</w:t>
            </w:r>
            <w:r w:rsidR="00D4418D">
              <w:rPr>
                <w:rFonts w:cs="Calibri"/>
                <w:lang w:val="en-GB" w:eastAsia="x-none"/>
              </w:rPr>
              <w:t xml:space="preserve"> 2024</w:t>
            </w:r>
            <w:r w:rsidR="00ED1762">
              <w:rPr>
                <w:rFonts w:cs="Calibri"/>
                <w:lang w:val="en-GB" w:eastAsia="x-none"/>
              </w:rPr>
              <w:t>*</w:t>
            </w:r>
          </w:p>
        </w:tc>
        <w:tc>
          <w:tcPr>
            <w:tcW w:w="4871" w:type="dxa"/>
            <w:tcBorders>
              <w:top w:val="single" w:sz="4" w:space="0" w:color="000000"/>
              <w:left w:val="single" w:sz="4" w:space="0" w:color="000000"/>
              <w:bottom w:val="single" w:sz="4" w:space="0" w:color="000000"/>
              <w:right w:val="single" w:sz="4" w:space="0" w:color="000000"/>
            </w:tcBorders>
          </w:tcPr>
          <w:p w:rsidR="00414D73" w:rsidRPr="002F4FEA" w:rsidRDefault="00414D73" w:rsidP="00414D73">
            <w:pPr>
              <w:pStyle w:val="tm5"/>
              <w:rPr>
                <w:rFonts w:ascii="Calibri" w:hAnsi="Calibri" w:cs="Calibri"/>
                <w:color w:val="000000"/>
                <w:lang w:val="en-GB"/>
              </w:rPr>
            </w:pPr>
          </w:p>
          <w:p w:rsidR="00414D73" w:rsidRPr="002F4FEA" w:rsidRDefault="00414D73" w:rsidP="00414D73">
            <w:pPr>
              <w:pStyle w:val="tm5"/>
              <w:rPr>
                <w:rFonts w:ascii="Calibri" w:hAnsi="Calibri" w:cs="Calibri"/>
                <w:color w:val="000000"/>
                <w:lang w:val="en-US"/>
              </w:rPr>
            </w:pPr>
            <w:r w:rsidRPr="002F4FEA">
              <w:rPr>
                <w:rStyle w:val="tm6"/>
                <w:rFonts w:ascii="Calibri" w:hAnsi="Calibri" w:cs="Calibri"/>
                <w:color w:val="000000"/>
                <w:lang w:val="en-US"/>
              </w:rPr>
              <w:t xml:space="preserve">The student’s supervisor has </w:t>
            </w:r>
            <w:r w:rsidR="00ED1762">
              <w:rPr>
                <w:rStyle w:val="tm6"/>
                <w:rFonts w:ascii="Calibri" w:hAnsi="Calibri" w:cs="Calibri"/>
                <w:color w:val="000000"/>
                <w:lang w:val="en-US"/>
              </w:rPr>
              <w:t xml:space="preserve">to </w:t>
            </w:r>
            <w:r w:rsidRPr="002F4FEA">
              <w:rPr>
                <w:rStyle w:val="tm6"/>
                <w:rFonts w:ascii="Calibri" w:hAnsi="Calibri" w:cs="Calibri"/>
                <w:color w:val="000000"/>
                <w:lang w:val="en-US"/>
              </w:rPr>
              <w:t>schedul</w:t>
            </w:r>
            <w:r w:rsidR="00ED1762">
              <w:rPr>
                <w:rStyle w:val="tm6"/>
                <w:rFonts w:ascii="Calibri" w:hAnsi="Calibri" w:cs="Calibri"/>
                <w:color w:val="000000"/>
                <w:lang w:val="en-US"/>
              </w:rPr>
              <w:t>e</w:t>
            </w:r>
            <w:r w:rsidRPr="002F4FEA">
              <w:rPr>
                <w:rStyle w:val="tm6"/>
                <w:rFonts w:ascii="Calibri" w:hAnsi="Calibri" w:cs="Calibri"/>
                <w:color w:val="000000"/>
                <w:lang w:val="en-US"/>
              </w:rPr>
              <w:t xml:space="preserve"> the mid-way meeting </w:t>
            </w:r>
            <w:r w:rsidR="00ED1762">
              <w:rPr>
                <w:rStyle w:val="tm6"/>
                <w:rFonts w:ascii="Calibri" w:hAnsi="Calibri" w:cs="Calibri"/>
                <w:color w:val="000000"/>
                <w:lang w:val="en-US"/>
              </w:rPr>
              <w:t xml:space="preserve">which is to be held online during </w:t>
            </w:r>
            <w:r w:rsidR="003429EC">
              <w:rPr>
                <w:rStyle w:val="tm6"/>
                <w:rFonts w:ascii="Calibri" w:hAnsi="Calibri" w:cs="Calibri"/>
                <w:color w:val="000000"/>
                <w:lang w:val="en-US"/>
              </w:rPr>
              <w:t>April 2024</w:t>
            </w:r>
          </w:p>
          <w:p w:rsidR="00861A06" w:rsidRPr="00ED1762" w:rsidRDefault="00414D73" w:rsidP="00ED1762">
            <w:pPr>
              <w:pStyle w:val="tm5"/>
              <w:rPr>
                <w:rFonts w:ascii="Calibri" w:hAnsi="Calibri" w:cs="Calibri"/>
                <w:color w:val="000000"/>
                <w:lang w:val="en-US"/>
              </w:rPr>
            </w:pPr>
            <w:r w:rsidRPr="002F4FEA">
              <w:rPr>
                <w:rStyle w:val="tm6"/>
                <w:rFonts w:ascii="Calibri" w:hAnsi="Calibri" w:cs="Calibri"/>
                <w:color w:val="000000"/>
                <w:lang w:val="en-US"/>
              </w:rPr>
              <w:t> </w:t>
            </w:r>
          </w:p>
        </w:tc>
      </w:tr>
    </w:tbl>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rPr>
        <w:tab/>
      </w:r>
      <w:r w:rsidRPr="002F4FEA">
        <w:rPr>
          <w:rFonts w:cs="Calibri"/>
          <w:lang w:val="en-GB"/>
        </w:rPr>
        <w:tab/>
      </w:r>
    </w:p>
    <w:p w:rsidR="00861A06" w:rsidRPr="002F4FEA" w:rsidRDefault="00861A06">
      <w:pPr>
        <w:rPr>
          <w:rFonts w:cs="Calibri"/>
          <w:lang w:val="en-GB"/>
        </w:rPr>
      </w:pPr>
      <w:r w:rsidRPr="002F4FEA">
        <w:rPr>
          <w:rFonts w:cs="Calibri"/>
          <w:lang w:val="en-GB" w:eastAsia="x-none"/>
        </w:rPr>
        <w:t xml:space="preserve">The </w:t>
      </w:r>
      <w:r w:rsidR="00DD0925" w:rsidRPr="002F4FEA">
        <w:rPr>
          <w:rFonts w:cs="Calibri"/>
          <w:lang w:val="en-GB" w:eastAsia="x-none"/>
        </w:rPr>
        <w:t xml:space="preserve">intern </w:t>
      </w:r>
      <w:r w:rsidRPr="002F4FEA">
        <w:rPr>
          <w:rFonts w:cs="Calibri"/>
          <w:lang w:val="en-GB" w:eastAsia="x-none"/>
        </w:rPr>
        <w:t>is expected to participate in the business activit</w:t>
      </w:r>
      <w:r w:rsidR="00AB2EE5" w:rsidRPr="002F4FEA">
        <w:rPr>
          <w:rFonts w:cs="Calibri"/>
          <w:lang w:val="en-GB"/>
        </w:rPr>
        <w:t>i</w:t>
      </w:r>
      <w:r w:rsidRPr="002F4FEA">
        <w:rPr>
          <w:rFonts w:cs="Calibri"/>
          <w:lang w:val="en-GB" w:eastAsia="x-none"/>
        </w:rPr>
        <w:t>es of the training pl</w:t>
      </w:r>
      <w:r w:rsidR="00AB2EE5" w:rsidRPr="002F4FEA">
        <w:rPr>
          <w:rFonts w:cs="Calibri"/>
          <w:lang w:val="en-GB"/>
        </w:rPr>
        <w:t>a</w:t>
      </w:r>
      <w:r w:rsidRPr="002F4FEA">
        <w:rPr>
          <w:rFonts w:cs="Calibri"/>
          <w:lang w:val="en-GB" w:eastAsia="x-none"/>
        </w:rPr>
        <w:t>ce 37 hours a week - and abide by the rules regarding flex</w:t>
      </w:r>
      <w:r w:rsidR="003A7E8F" w:rsidRPr="002F4FEA">
        <w:rPr>
          <w:rFonts w:cs="Calibri"/>
          <w:lang w:val="en-GB" w:eastAsia="x-none"/>
        </w:rPr>
        <w:t>i</w:t>
      </w:r>
      <w:r w:rsidRPr="002F4FEA">
        <w:rPr>
          <w:rFonts w:cs="Calibri"/>
          <w:lang w:val="en-GB" w:eastAsia="x-none"/>
        </w:rPr>
        <w:t>time</w:t>
      </w:r>
      <w:r w:rsidR="004A7B84" w:rsidRPr="002F4FEA">
        <w:rPr>
          <w:rFonts w:cs="Calibri"/>
          <w:lang w:val="en-GB" w:eastAsia="x-none"/>
        </w:rPr>
        <w:t xml:space="preserve"> currently in force at the training place.</w:t>
      </w:r>
      <w:r w:rsidRPr="002F4FEA">
        <w:rPr>
          <w:rFonts w:cs="Calibri"/>
          <w:lang w:val="en-GB" w:eastAsia="x-none"/>
        </w:rPr>
        <w:t xml:space="preserve"> </w:t>
      </w:r>
    </w:p>
    <w:p w:rsidR="00861A06" w:rsidRPr="002F4FEA" w:rsidRDefault="00861A06">
      <w:pPr>
        <w:rPr>
          <w:rFonts w:cs="Calibri"/>
          <w:lang w:val="en-GB"/>
        </w:rPr>
      </w:pPr>
    </w:p>
    <w:p w:rsidR="00BF7DE7" w:rsidRPr="002F4FEA" w:rsidRDefault="00861A06">
      <w:pPr>
        <w:rPr>
          <w:rFonts w:cs="Calibri"/>
          <w:lang w:val="en-GB" w:eastAsia="x-none"/>
        </w:rPr>
      </w:pPr>
      <w:r w:rsidRPr="002F4FEA">
        <w:rPr>
          <w:rFonts w:cs="Calibri"/>
          <w:lang w:val="en-GB" w:eastAsia="x-none"/>
        </w:rPr>
        <w:t xml:space="preserve">This agreement is concluded between the student and the </w:t>
      </w:r>
      <w:r w:rsidR="00AB2EE5" w:rsidRPr="002F4FEA">
        <w:rPr>
          <w:rFonts w:cs="Calibri"/>
          <w:lang w:val="en-GB"/>
        </w:rPr>
        <w:t>t</w:t>
      </w:r>
      <w:r w:rsidRPr="002F4FEA">
        <w:rPr>
          <w:rFonts w:cs="Calibri"/>
          <w:lang w:val="en-GB" w:eastAsia="x-none"/>
        </w:rPr>
        <w:t xml:space="preserve">raining place, but is conditional on the student's </w:t>
      </w:r>
    </w:p>
    <w:p w:rsidR="00861A06" w:rsidRPr="002F4FEA" w:rsidRDefault="00861A06">
      <w:pPr>
        <w:rPr>
          <w:rFonts w:cs="Calibri"/>
          <w:lang w:val="en-GB"/>
        </w:rPr>
      </w:pPr>
      <w:r w:rsidRPr="002F4FEA">
        <w:rPr>
          <w:rFonts w:cs="Calibri"/>
          <w:lang w:val="en-GB" w:eastAsia="x-none"/>
        </w:rPr>
        <w:t xml:space="preserve">supervisor approving the expected professional and academic content of the </w:t>
      </w:r>
      <w:r w:rsidR="00AB2EE5" w:rsidRPr="002F4FEA">
        <w:rPr>
          <w:rFonts w:cs="Calibri"/>
          <w:lang w:val="en-GB"/>
        </w:rPr>
        <w:t xml:space="preserve">internship </w:t>
      </w:r>
      <w:r w:rsidRPr="002F4FEA">
        <w:rPr>
          <w:rFonts w:cs="Calibri"/>
          <w:lang w:val="en-GB" w:eastAsia="x-none"/>
        </w:rPr>
        <w:t xml:space="preserve">period. </w:t>
      </w:r>
      <w:r w:rsidRPr="002F4FEA">
        <w:rPr>
          <w:rFonts w:cs="Calibri"/>
          <w:lang w:val="en-GB" w:eastAsia="x-none"/>
        </w:rPr>
        <w:br/>
      </w:r>
    </w:p>
    <w:p w:rsidR="00BF7DE7" w:rsidRDefault="00BF7DE7" w:rsidP="00BF7DE7">
      <w:pPr>
        <w:rPr>
          <w:rFonts w:cs="Calibri"/>
          <w:lang w:val="en-GB"/>
        </w:rPr>
      </w:pPr>
      <w:r w:rsidRPr="002F4FEA">
        <w:rPr>
          <w:rFonts w:cs="Calibri"/>
          <w:lang w:val="en-GB"/>
        </w:rPr>
        <w:t>For the agreement to enter into force, the student must have passed his or her 5th semester of the Bachelor's Degree Programme at Aarhus School of Architecture in order to be able to do an internship during his or her 6th semester.</w:t>
      </w:r>
    </w:p>
    <w:p w:rsidR="00ED1762" w:rsidRDefault="00ED1762" w:rsidP="00BF7DE7">
      <w:pPr>
        <w:rPr>
          <w:rFonts w:cs="Calibri"/>
          <w:lang w:val="en-GB"/>
        </w:rPr>
      </w:pPr>
    </w:p>
    <w:p w:rsidR="00ED1762" w:rsidRPr="002F4FEA" w:rsidRDefault="00ED1762" w:rsidP="00BF7DE7">
      <w:pPr>
        <w:rPr>
          <w:rFonts w:cs="Calibri"/>
          <w:lang w:val="en-GB"/>
        </w:rPr>
      </w:pPr>
      <w:r>
        <w:rPr>
          <w:rFonts w:cs="Calibri"/>
          <w:lang w:val="en-GB"/>
        </w:rPr>
        <w:t>*</w:t>
      </w:r>
      <w:r w:rsidRPr="00ED1762">
        <w:rPr>
          <w:rFonts w:cs="Calibri"/>
          <w:lang w:val="en-GB"/>
        </w:rPr>
        <w:t xml:space="preserve">For internships outside of Scandinavia, a dispensation for online assessment </w:t>
      </w:r>
      <w:proofErr w:type="gramStart"/>
      <w:r w:rsidRPr="00ED1762">
        <w:rPr>
          <w:rFonts w:cs="Calibri"/>
          <w:lang w:val="en-GB"/>
        </w:rPr>
        <w:t>c</w:t>
      </w:r>
      <w:r w:rsidR="003429EC">
        <w:rPr>
          <w:rFonts w:cs="Calibri"/>
          <w:lang w:val="en-GB"/>
        </w:rPr>
        <w:t>an be applied</w:t>
      </w:r>
      <w:proofErr w:type="gramEnd"/>
      <w:r w:rsidR="003429EC">
        <w:rPr>
          <w:rFonts w:cs="Calibri"/>
          <w:lang w:val="en-GB"/>
        </w:rPr>
        <w:t xml:space="preserve"> for by 1 June 2024</w:t>
      </w:r>
      <w:r w:rsidRPr="00ED1762">
        <w:rPr>
          <w:rFonts w:cs="Calibri"/>
          <w:lang w:val="en-GB"/>
        </w:rPr>
        <w:t xml:space="preserve"> at the latest via studieadm@aarch.dk</w:t>
      </w:r>
    </w:p>
    <w:p w:rsidR="002E7F35" w:rsidRPr="002F4FEA" w:rsidRDefault="002E7F35">
      <w:pPr>
        <w:rPr>
          <w:rFonts w:cs="Calibri"/>
          <w:lang w:val="en-GB"/>
        </w:rPr>
      </w:pPr>
    </w:p>
    <w:p w:rsidR="00646D65" w:rsidRPr="002F4FEA" w:rsidRDefault="00646D65">
      <w:pPr>
        <w:rPr>
          <w:rFonts w:cs="Calibri"/>
          <w:lang w:val="en-GB"/>
        </w:rPr>
      </w:pPr>
      <w:r w:rsidRPr="002F4FEA">
        <w:rPr>
          <w:rFonts w:cs="Calibri"/>
          <w:lang w:val="en-GB"/>
        </w:rPr>
        <w:t xml:space="preserve">The Internship Agreement </w:t>
      </w:r>
      <w:proofErr w:type="gramStart"/>
      <w:r w:rsidRPr="002F4FEA">
        <w:rPr>
          <w:rFonts w:cs="Calibri"/>
          <w:lang w:val="en-GB"/>
        </w:rPr>
        <w:t>must be uploaded</w:t>
      </w:r>
      <w:proofErr w:type="gramEnd"/>
      <w:r w:rsidRPr="002F4FEA">
        <w:rPr>
          <w:rFonts w:cs="Calibri"/>
          <w:lang w:val="en-GB"/>
        </w:rPr>
        <w:t xml:space="preserve"> to Aarhus S</w:t>
      </w:r>
      <w:r w:rsidR="00F51DF6" w:rsidRPr="002F4FEA">
        <w:rPr>
          <w:rFonts w:cs="Calibri"/>
          <w:lang w:val="en-GB"/>
        </w:rPr>
        <w:t xml:space="preserve">chool of Architecture’s </w:t>
      </w:r>
      <w:hyperlink r:id="rId7" w:history="1">
        <w:r w:rsidR="00F51DF6" w:rsidRPr="002F4FEA">
          <w:rPr>
            <w:rStyle w:val="Hyperlink"/>
            <w:rFonts w:cs="Calibri"/>
            <w:lang w:val="en-GB"/>
          </w:rPr>
          <w:t>website</w:t>
        </w:r>
      </w:hyperlink>
      <w:r w:rsidR="00F51DF6" w:rsidRPr="002F4FEA">
        <w:rPr>
          <w:rFonts w:cs="Calibri"/>
          <w:lang w:val="en-GB"/>
        </w:rPr>
        <w:t xml:space="preserve"> </w:t>
      </w:r>
      <w:r w:rsidR="00A311EE" w:rsidRPr="002F4FEA">
        <w:rPr>
          <w:rFonts w:cs="Calibri"/>
          <w:lang w:val="en-GB"/>
        </w:rPr>
        <w:t xml:space="preserve">no later than </w:t>
      </w:r>
      <w:r w:rsidR="00BC586E" w:rsidRPr="00BC586E">
        <w:rPr>
          <w:rFonts w:cs="Calibri"/>
          <w:b/>
          <w:lang w:val="en-GB"/>
        </w:rPr>
        <w:t>1</w:t>
      </w:r>
      <w:r w:rsidR="003429EC">
        <w:rPr>
          <w:rFonts w:cs="Calibri"/>
          <w:b/>
          <w:lang w:val="en-GB"/>
        </w:rPr>
        <w:t>5 November</w:t>
      </w:r>
      <w:bookmarkStart w:id="0" w:name="_GoBack"/>
      <w:bookmarkEnd w:id="0"/>
      <w:r w:rsidR="00D4418D">
        <w:rPr>
          <w:rFonts w:cs="Calibri"/>
          <w:b/>
          <w:lang w:val="en-GB"/>
        </w:rPr>
        <w:t xml:space="preserve"> 2023</w:t>
      </w:r>
      <w:r w:rsidRPr="00BC586E">
        <w:rPr>
          <w:rFonts w:cs="Calibri"/>
          <w:b/>
          <w:lang w:val="en-GB"/>
        </w:rPr>
        <w:t>.</w:t>
      </w:r>
    </w:p>
    <w:p w:rsidR="00861A06" w:rsidRPr="002F4FEA" w:rsidRDefault="00861A06">
      <w:pPr>
        <w:rPr>
          <w:rFonts w:cs="Calibri"/>
          <w:b/>
          <w:lang w:val="en-GB"/>
        </w:rPr>
      </w:pPr>
      <w:r w:rsidRPr="002F4FEA">
        <w:rPr>
          <w:rFonts w:cs="Calibri"/>
          <w:b/>
          <w:bCs/>
          <w:lang w:val="en-GB" w:eastAsia="x-none"/>
        </w:rPr>
        <w:lastRenderedPageBreak/>
        <w:t xml:space="preserve">The </w:t>
      </w:r>
      <w:r w:rsidR="00AB2EE5" w:rsidRPr="002F4FEA">
        <w:rPr>
          <w:rFonts w:cs="Calibri"/>
          <w:b/>
          <w:bCs/>
          <w:lang w:val="en-GB"/>
        </w:rPr>
        <w:t xml:space="preserve">intern’s </w:t>
      </w:r>
      <w:r w:rsidRPr="002F4FEA">
        <w:rPr>
          <w:rFonts w:cs="Calibri"/>
          <w:b/>
          <w:bCs/>
          <w:lang w:val="en-GB" w:eastAsia="x-none"/>
        </w:rPr>
        <w:t>motivation (MUST BE FILLED IN)</w:t>
      </w:r>
    </w:p>
    <w:p w:rsidR="00861A06" w:rsidRPr="002F4FEA" w:rsidRDefault="00861A06">
      <w:pPr>
        <w:rPr>
          <w:rFonts w:cs="Calibri"/>
          <w:i/>
          <w:iCs/>
          <w:lang w:val="en-GB" w:eastAsia="x-none"/>
        </w:rPr>
      </w:pPr>
      <w:r w:rsidRPr="002F4FEA">
        <w:rPr>
          <w:rFonts w:cs="Calibri"/>
          <w:i/>
          <w:iCs/>
          <w:lang w:val="en-GB" w:eastAsia="x-none"/>
        </w:rPr>
        <w:t xml:space="preserve">The </w:t>
      </w:r>
      <w:r w:rsidR="00AB2EE5" w:rsidRPr="002F4FEA">
        <w:rPr>
          <w:rFonts w:cs="Calibri"/>
          <w:i/>
          <w:iCs/>
          <w:lang w:val="en-GB"/>
        </w:rPr>
        <w:t xml:space="preserve">intern </w:t>
      </w:r>
      <w:r w:rsidR="004A7B84" w:rsidRPr="002F4FEA">
        <w:rPr>
          <w:rFonts w:cs="Calibri"/>
          <w:i/>
          <w:iCs/>
          <w:lang w:val="en-GB"/>
        </w:rPr>
        <w:t xml:space="preserve">must </w:t>
      </w:r>
      <w:r w:rsidRPr="002F4FEA">
        <w:rPr>
          <w:rFonts w:cs="Calibri"/>
          <w:i/>
          <w:iCs/>
          <w:lang w:val="en-GB" w:eastAsia="x-none"/>
        </w:rPr>
        <w:t>describe</w:t>
      </w:r>
      <w:r w:rsidR="00AB2EE5" w:rsidRPr="002F4FEA">
        <w:rPr>
          <w:rFonts w:cs="Calibri"/>
          <w:i/>
          <w:iCs/>
          <w:lang w:val="en-GB"/>
        </w:rPr>
        <w:t>,</w:t>
      </w:r>
      <w:r w:rsidRPr="002F4FEA">
        <w:rPr>
          <w:rFonts w:cs="Calibri"/>
          <w:i/>
          <w:iCs/>
          <w:lang w:val="en-GB" w:eastAsia="x-none"/>
        </w:rPr>
        <w:t xml:space="preserve"> in brief</w:t>
      </w:r>
      <w:r w:rsidR="00AB2EE5" w:rsidRPr="002F4FEA">
        <w:rPr>
          <w:rFonts w:cs="Calibri"/>
          <w:i/>
          <w:iCs/>
          <w:lang w:val="en-GB"/>
        </w:rPr>
        <w:t>,</w:t>
      </w:r>
      <w:r w:rsidRPr="002F4FEA">
        <w:rPr>
          <w:rFonts w:cs="Calibri"/>
          <w:i/>
          <w:iCs/>
          <w:lang w:val="en-GB" w:eastAsia="x-none"/>
        </w:rPr>
        <w:t xml:space="preserve"> which competencies he or she expects to acquire, which professional benefit</w:t>
      </w:r>
      <w:r w:rsidR="004A7B84" w:rsidRPr="002F4FEA">
        <w:rPr>
          <w:rFonts w:cs="Calibri"/>
          <w:i/>
          <w:iCs/>
          <w:lang w:val="en-GB" w:eastAsia="x-none"/>
        </w:rPr>
        <w:t>s</w:t>
      </w:r>
      <w:r w:rsidRPr="002F4FEA">
        <w:rPr>
          <w:rFonts w:cs="Calibri"/>
          <w:i/>
          <w:iCs/>
          <w:lang w:val="en-GB" w:eastAsia="x-none"/>
        </w:rPr>
        <w:t xml:space="preserve"> he or she expects to obtain and why the trainee has chosen the training place in 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FA7AAB" w:rsidRPr="003429EC" w:rsidTr="00E652E7">
        <w:trPr>
          <w:trHeight w:val="2082"/>
        </w:trPr>
        <w:tc>
          <w:tcPr>
            <w:tcW w:w="9664" w:type="dxa"/>
            <w:shd w:val="clear" w:color="auto" w:fill="auto"/>
          </w:tcPr>
          <w:p w:rsidR="00FA7AAB" w:rsidRPr="002F4FEA" w:rsidRDefault="00FA7AAB">
            <w:pPr>
              <w:rPr>
                <w:rFonts w:cs="Calibri"/>
                <w:lang w:val="en-GB"/>
              </w:rPr>
            </w:pPr>
          </w:p>
        </w:tc>
      </w:tr>
    </w:tbl>
    <w:p w:rsidR="00861A06" w:rsidRPr="002F4FEA" w:rsidRDefault="00861A06">
      <w:pPr>
        <w:rPr>
          <w:rFonts w:cs="Calibri"/>
          <w:b/>
          <w:lang w:val="en-GB"/>
        </w:rPr>
      </w:pPr>
    </w:p>
    <w:p w:rsidR="00414D73" w:rsidRPr="002F4FEA" w:rsidRDefault="00414D73">
      <w:pPr>
        <w:rPr>
          <w:rFonts w:cs="Calibri"/>
          <w:b/>
          <w:bCs/>
          <w:lang w:val="en-GB" w:eastAsia="x-none"/>
        </w:rPr>
      </w:pPr>
    </w:p>
    <w:p w:rsidR="00861A06" w:rsidRPr="002F4FEA" w:rsidRDefault="00861A06">
      <w:pPr>
        <w:rPr>
          <w:rFonts w:cs="Calibri"/>
          <w:b/>
          <w:lang w:val="en-GB"/>
        </w:rPr>
      </w:pPr>
      <w:r w:rsidRPr="002F4FEA">
        <w:rPr>
          <w:rFonts w:cs="Calibri"/>
          <w:b/>
          <w:bCs/>
          <w:lang w:val="en-GB" w:eastAsia="x-none"/>
        </w:rPr>
        <w:t>The purpose of the internship</w:t>
      </w:r>
    </w:p>
    <w:p w:rsidR="00861A06" w:rsidRPr="002F4FEA" w:rsidRDefault="00861A06">
      <w:pPr>
        <w:rPr>
          <w:rFonts w:cs="Calibri"/>
          <w:lang w:val="en-GB" w:eastAsia="x-none"/>
        </w:rPr>
      </w:pPr>
      <w:r w:rsidRPr="002F4FEA">
        <w:rPr>
          <w:rFonts w:cs="Calibri"/>
          <w:lang w:val="en-GB" w:eastAsia="x-none"/>
        </w:rPr>
        <w:t>The intern</w:t>
      </w:r>
      <w:r w:rsidR="00AB2EE5" w:rsidRPr="002F4FEA">
        <w:rPr>
          <w:rFonts w:cs="Calibri"/>
          <w:lang w:val="en-GB"/>
        </w:rPr>
        <w:t xml:space="preserve"> </w:t>
      </w:r>
      <w:r w:rsidRPr="002F4FEA">
        <w:rPr>
          <w:rFonts w:cs="Calibri"/>
          <w:lang w:val="en-GB" w:eastAsia="x-none"/>
        </w:rPr>
        <w:t xml:space="preserve">will be affiliated with the training place as a part of the intern's educational programme. The purpose of the internship scheme of Aarhus School of Architecture is to give students of architecture an opportunity </w:t>
      </w:r>
      <w:r w:rsidR="004A7B84" w:rsidRPr="002F4FEA">
        <w:rPr>
          <w:rFonts w:cs="Calibri"/>
          <w:lang w:val="en-GB" w:eastAsia="x-none"/>
        </w:rPr>
        <w:t xml:space="preserve">to </w:t>
      </w:r>
      <w:r w:rsidRPr="002F4FEA">
        <w:rPr>
          <w:rFonts w:cs="Calibri"/>
          <w:lang w:val="en-GB" w:eastAsia="x-none"/>
        </w:rPr>
        <w:t>try</w:t>
      </w:r>
      <w:r w:rsidR="004F0028" w:rsidRPr="002F4FEA">
        <w:rPr>
          <w:rFonts w:cs="Calibri"/>
          <w:lang w:val="en-GB" w:eastAsia="x-none"/>
        </w:rPr>
        <w:t xml:space="preserve"> working in practice </w:t>
      </w:r>
      <w:r w:rsidRPr="002F4FEA">
        <w:rPr>
          <w:rFonts w:cs="Calibri"/>
          <w:lang w:val="en-GB" w:eastAsia="x-none"/>
        </w:rPr>
        <w:t xml:space="preserve">over a longer period </w:t>
      </w:r>
      <w:r w:rsidR="004A7B84" w:rsidRPr="002F4FEA">
        <w:rPr>
          <w:rFonts w:cs="Calibri"/>
          <w:lang w:val="en-GB" w:eastAsia="x-none"/>
        </w:rPr>
        <w:t xml:space="preserve">of time </w:t>
      </w:r>
      <w:r w:rsidRPr="002F4FEA">
        <w:rPr>
          <w:rFonts w:cs="Calibri"/>
          <w:lang w:val="en-GB" w:eastAsia="x-none"/>
        </w:rPr>
        <w:t>in a professionally relevant company, to test and clarify their competencies</w:t>
      </w:r>
      <w:r w:rsidR="00AB2EE5" w:rsidRPr="002F4FEA">
        <w:rPr>
          <w:rFonts w:cs="Calibri"/>
          <w:lang w:val="en-GB"/>
        </w:rPr>
        <w:t>,</w:t>
      </w:r>
      <w:r w:rsidRPr="002F4FEA">
        <w:rPr>
          <w:rFonts w:cs="Calibri"/>
          <w:lang w:val="en-GB" w:eastAsia="x-none"/>
        </w:rPr>
        <w:t xml:space="preserve"> and establish a professional network even </w:t>
      </w:r>
      <w:r w:rsidR="00AB2EE5" w:rsidRPr="002F4FEA">
        <w:rPr>
          <w:rFonts w:cs="Calibri"/>
          <w:lang w:val="en-GB"/>
        </w:rPr>
        <w:t xml:space="preserve">before </w:t>
      </w:r>
      <w:r w:rsidRPr="002F4FEA">
        <w:rPr>
          <w:rFonts w:cs="Calibri"/>
          <w:lang w:val="en-GB" w:eastAsia="x-none"/>
        </w:rPr>
        <w:t>the education has been completed. The aim is for the intern to gain knowledge and experience and acquire competencies that are best lea</w:t>
      </w:r>
      <w:r w:rsidR="00FA7AAB" w:rsidRPr="002F4FEA">
        <w:rPr>
          <w:rFonts w:cs="Calibri"/>
          <w:lang w:val="en-GB" w:eastAsia="x-none"/>
        </w:rPr>
        <w:t>rned in a professional context.</w:t>
      </w:r>
    </w:p>
    <w:p w:rsidR="00FA7AAB" w:rsidRPr="002F4FEA" w:rsidRDefault="00FA7AAB">
      <w:pPr>
        <w:rPr>
          <w:rFonts w:cs="Calibri"/>
          <w:lang w:val="en-GB"/>
        </w:rPr>
      </w:pPr>
    </w:p>
    <w:p w:rsidR="00861A06" w:rsidRPr="002F4FEA" w:rsidRDefault="00861A06">
      <w:pPr>
        <w:rPr>
          <w:rFonts w:cs="Calibri"/>
          <w:b/>
          <w:lang w:val="en-GB"/>
        </w:rPr>
      </w:pPr>
    </w:p>
    <w:p w:rsidR="00861A06" w:rsidRPr="002F4FEA" w:rsidRDefault="00861A06">
      <w:pPr>
        <w:rPr>
          <w:rFonts w:cs="Calibri"/>
          <w:b/>
          <w:lang w:val="en-GB"/>
        </w:rPr>
      </w:pPr>
      <w:r w:rsidRPr="002F4FEA">
        <w:rPr>
          <w:rFonts w:cs="Calibri"/>
          <w:b/>
          <w:bCs/>
          <w:lang w:val="en-GB" w:eastAsia="x-none"/>
        </w:rPr>
        <w:t>The content of the internship (MUST BE COMPLETED)</w:t>
      </w:r>
    </w:p>
    <w:p w:rsidR="00861A06" w:rsidRPr="002F4FEA" w:rsidRDefault="00861A06">
      <w:pPr>
        <w:rPr>
          <w:rFonts w:cs="Calibri"/>
          <w:i/>
          <w:iCs/>
          <w:lang w:val="en-GB" w:eastAsia="x-none"/>
        </w:rPr>
      </w:pPr>
      <w:r w:rsidRPr="002F4FEA">
        <w:rPr>
          <w:rFonts w:cs="Calibri"/>
          <w:i/>
          <w:iCs/>
          <w:lang w:val="en-GB" w:eastAsia="x-none"/>
        </w:rPr>
        <w:t xml:space="preserve">The training place </w:t>
      </w:r>
      <w:r w:rsidR="00AB2EE5" w:rsidRPr="002F4FEA">
        <w:rPr>
          <w:rFonts w:cs="Calibri"/>
          <w:i/>
          <w:iCs/>
          <w:lang w:val="en-GB"/>
        </w:rPr>
        <w:t xml:space="preserve">must </w:t>
      </w:r>
      <w:r w:rsidRPr="002F4FEA">
        <w:rPr>
          <w:rFonts w:cs="Calibri"/>
          <w:i/>
          <w:iCs/>
          <w:lang w:val="en-GB" w:eastAsia="x-none"/>
        </w:rPr>
        <w:t>describe in brief how it expects to ensure the educational benefits of the intern. That the internship period offers varied work tasks, that the student is introduced to the various phases of the building process, that the workplace ensures the intern obtains experience with different professional tools and forms of communication will be weighted.</w:t>
      </w:r>
    </w:p>
    <w:p w:rsidR="00414D73" w:rsidRPr="002F4FEA" w:rsidRDefault="00414D73">
      <w:pPr>
        <w:rPr>
          <w:rFonts w:cs="Calibri"/>
          <w:i/>
          <w:lang w:val="en-GB"/>
        </w:rPr>
      </w:pP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A)</w:t>
      </w:r>
      <w:r w:rsidR="00AB2EE5" w:rsidRPr="002F4FEA">
        <w:rPr>
          <w:rFonts w:cs="Calibri"/>
          <w:lang w:val="en-GB"/>
        </w:rPr>
        <w:t xml:space="preserve"> </w:t>
      </w:r>
      <w:r w:rsidRPr="002F4FEA">
        <w:rPr>
          <w:rFonts w:cs="Calibri"/>
          <w:b/>
          <w:bCs/>
          <w:lang w:val="en-GB" w:eastAsia="x-none"/>
        </w:rPr>
        <w:t>Business understanding</w:t>
      </w:r>
      <w:r w:rsidRPr="002F4FEA">
        <w:rPr>
          <w:rFonts w:cs="Calibri"/>
          <w:lang w:val="en-GB" w:eastAsia="x-none"/>
        </w:rPr>
        <w:t xml:space="preserve">. How will the intern acquire basic knowledge of business conditions </w:t>
      </w:r>
      <w:r w:rsidR="004F0028" w:rsidRPr="002F4FEA">
        <w:rPr>
          <w:rFonts w:cs="Calibri"/>
          <w:lang w:val="en-GB" w:eastAsia="x-none"/>
        </w:rPr>
        <w:t xml:space="preserve">that apply to working as an </w:t>
      </w:r>
      <w:r w:rsidRPr="002F4FEA">
        <w:rPr>
          <w:rFonts w:cs="Calibri"/>
          <w:lang w:val="en-GB" w:eastAsia="x-none"/>
        </w:rPr>
        <w:t>architect</w:t>
      </w:r>
      <w:r w:rsidR="004F0028" w:rsidRPr="002F4FEA">
        <w:rPr>
          <w:rFonts w:cs="Calibri"/>
          <w:lang w:val="en-GB" w:eastAsia="x-none"/>
        </w:rPr>
        <w:t xml:space="preserve">, </w:t>
      </w:r>
      <w:r w:rsidRPr="002F4FEA">
        <w:rPr>
          <w:rFonts w:cs="Calibri"/>
          <w:lang w:val="en-GB" w:eastAsia="x-none"/>
        </w:rPr>
        <w:t>e.g. time management, acquisition of new business,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3429EC" w:rsidTr="00E652E7">
        <w:trPr>
          <w:trHeight w:val="1354"/>
        </w:trPr>
        <w:tc>
          <w:tcPr>
            <w:tcW w:w="9664" w:type="dxa"/>
            <w:shd w:val="clear" w:color="auto" w:fill="auto"/>
          </w:tcPr>
          <w:p w:rsidR="00A91173" w:rsidRPr="002F4FEA" w:rsidRDefault="00A91173">
            <w:pPr>
              <w:rPr>
                <w:rFonts w:cs="Calibri"/>
                <w:b/>
                <w:lang w:val="en-GB"/>
              </w:rPr>
            </w:pPr>
          </w:p>
        </w:tc>
      </w:tr>
    </w:tbl>
    <w:p w:rsidR="00861A06" w:rsidRPr="002F4FEA" w:rsidRDefault="00861A06">
      <w:pPr>
        <w:rPr>
          <w:rFonts w:cs="Calibri"/>
          <w:lang w:val="en-GB"/>
        </w:rPr>
      </w:pPr>
      <w:r w:rsidRPr="002F4FEA">
        <w:rPr>
          <w:rFonts w:cs="Calibri"/>
          <w:b/>
          <w:lang w:val="en-GB"/>
        </w:rPr>
        <w:br/>
      </w: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B)</w:t>
      </w:r>
      <w:r w:rsidR="00AB2EE5" w:rsidRPr="002F4FEA">
        <w:rPr>
          <w:rFonts w:cs="Calibri"/>
          <w:lang w:val="en-GB"/>
        </w:rPr>
        <w:t xml:space="preserve"> </w:t>
      </w:r>
      <w:r w:rsidRPr="002F4FEA">
        <w:rPr>
          <w:rFonts w:cs="Calibri"/>
          <w:b/>
          <w:bCs/>
          <w:lang w:val="en-GB" w:eastAsia="x-none"/>
        </w:rPr>
        <w:t>Interdisciplinary collaboration</w:t>
      </w:r>
      <w:r w:rsidRPr="002F4FEA">
        <w:rPr>
          <w:rFonts w:cs="Calibri"/>
          <w:lang w:val="en-GB" w:eastAsia="x-none"/>
        </w:rPr>
        <w:t xml:space="preserve">. What types of professional groups / partners / stakeholders </w:t>
      </w:r>
      <w:r w:rsidR="00AB2EE5" w:rsidRPr="002F4FEA">
        <w:rPr>
          <w:rFonts w:cs="Calibri"/>
          <w:lang w:val="en-GB"/>
        </w:rPr>
        <w:t xml:space="preserve">is </w:t>
      </w:r>
      <w:r w:rsidRPr="002F4FEA">
        <w:rPr>
          <w:rFonts w:cs="Calibri"/>
          <w:lang w:val="en-GB" w:eastAsia="x-none"/>
        </w:rPr>
        <w:t xml:space="preserve">the </w:t>
      </w:r>
      <w:r w:rsidR="00AB2EE5" w:rsidRPr="002F4FEA">
        <w:rPr>
          <w:rFonts w:cs="Calibri"/>
          <w:lang w:val="en-GB"/>
        </w:rPr>
        <w:t xml:space="preserve">intern </w:t>
      </w:r>
      <w:r w:rsidRPr="002F4FEA">
        <w:rPr>
          <w:rFonts w:cs="Calibri"/>
          <w:lang w:val="en-GB" w:eastAsia="x-none"/>
        </w:rPr>
        <w:t xml:space="preserve">expected to encounter during the internship? (not necessarily as an active participant but, for </w:t>
      </w:r>
      <w:r w:rsidR="00BC148E" w:rsidRPr="002F4FEA">
        <w:rPr>
          <w:rFonts w:cs="Calibri"/>
          <w:lang w:val="en-GB"/>
        </w:rPr>
        <w:t>instance</w:t>
      </w:r>
      <w:r w:rsidRPr="002F4FEA">
        <w:rPr>
          <w:rFonts w:cs="Calibri"/>
          <w:lang w:val="en-GB" w:eastAsia="x-none"/>
        </w:rPr>
        <w:t>, as an observer at meetings)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3429EC" w:rsidTr="00E652E7">
        <w:trPr>
          <w:trHeight w:val="1358"/>
        </w:trPr>
        <w:tc>
          <w:tcPr>
            <w:tcW w:w="9664" w:type="dxa"/>
            <w:shd w:val="clear" w:color="auto" w:fill="auto"/>
          </w:tcPr>
          <w:p w:rsidR="00A91173" w:rsidRPr="002F4FEA" w:rsidRDefault="00A91173">
            <w:pPr>
              <w:rPr>
                <w:rFonts w:cs="Calibri"/>
                <w:lang w:val="en-GB"/>
              </w:rPr>
            </w:pPr>
          </w:p>
        </w:tc>
      </w:tr>
    </w:tbl>
    <w:p w:rsidR="00861A06" w:rsidRPr="002F4FEA" w:rsidRDefault="00861A06">
      <w:pPr>
        <w:rPr>
          <w:rFonts w:cs="Calibri"/>
          <w:lang w:val="en-GB"/>
        </w:rPr>
      </w:pP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C)</w:t>
      </w:r>
      <w:r w:rsidR="00BC148E" w:rsidRPr="002F4FEA">
        <w:rPr>
          <w:rFonts w:cs="Calibri"/>
          <w:lang w:val="en-GB"/>
        </w:rPr>
        <w:t xml:space="preserve"> </w:t>
      </w:r>
      <w:r w:rsidRPr="002F4FEA">
        <w:rPr>
          <w:rFonts w:cs="Calibri"/>
          <w:b/>
          <w:bCs/>
          <w:lang w:val="en-GB" w:eastAsia="x-none"/>
        </w:rPr>
        <w:t>Tools</w:t>
      </w:r>
      <w:r w:rsidRPr="002F4FEA">
        <w:rPr>
          <w:rFonts w:cs="Calibri"/>
          <w:lang w:val="en-GB" w:eastAsia="x-none"/>
        </w:rPr>
        <w:t xml:space="preserve">. What analogue or digital </w:t>
      </w:r>
      <w:r w:rsidR="00BC148E" w:rsidRPr="002F4FEA">
        <w:rPr>
          <w:rFonts w:cs="Calibri"/>
          <w:lang w:val="en-GB"/>
        </w:rPr>
        <w:t xml:space="preserve">tools is </w:t>
      </w:r>
      <w:r w:rsidRPr="002F4FEA">
        <w:rPr>
          <w:rFonts w:cs="Calibri"/>
          <w:lang w:val="en-GB" w:eastAsia="x-none"/>
        </w:rPr>
        <w:t>the intern expected to work with during the internship?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3429EC" w:rsidTr="00E652E7">
        <w:trPr>
          <w:trHeight w:val="1524"/>
        </w:trPr>
        <w:tc>
          <w:tcPr>
            <w:tcW w:w="9664" w:type="dxa"/>
            <w:shd w:val="clear" w:color="auto" w:fill="auto"/>
          </w:tcPr>
          <w:p w:rsidR="00A91173" w:rsidRPr="002F4FEA" w:rsidRDefault="00A91173">
            <w:pPr>
              <w:rPr>
                <w:rFonts w:cs="Calibri"/>
                <w:lang w:val="en-GB"/>
              </w:rPr>
            </w:pPr>
          </w:p>
        </w:tc>
      </w:tr>
    </w:tbl>
    <w:p w:rsidR="00861A06" w:rsidRPr="002F4FEA" w:rsidRDefault="00861A06">
      <w:pPr>
        <w:rPr>
          <w:rFonts w:cs="Calibri"/>
          <w:lang w:val="en-GB"/>
        </w:rPr>
      </w:pP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 xml:space="preserve">D) </w:t>
      </w:r>
      <w:r w:rsidRPr="002F4FEA">
        <w:rPr>
          <w:rFonts w:cs="Calibri"/>
          <w:b/>
          <w:bCs/>
          <w:lang w:val="en-GB" w:eastAsia="x-none"/>
        </w:rPr>
        <w:t>Tasks</w:t>
      </w:r>
      <w:r w:rsidRPr="002F4FEA">
        <w:rPr>
          <w:rFonts w:cs="Calibri"/>
          <w:lang w:val="en-GB" w:eastAsia="x-none"/>
        </w:rPr>
        <w:t>. What variation in work tasks can the internship ensure? (diversity in scale, types of contexts, etc.) Which phases of the bui</w:t>
      </w:r>
      <w:r w:rsidR="00BC148E" w:rsidRPr="002F4FEA">
        <w:rPr>
          <w:rFonts w:cs="Calibri"/>
          <w:lang w:val="en-GB"/>
        </w:rPr>
        <w:t>l</w:t>
      </w:r>
      <w:r w:rsidRPr="002F4FEA">
        <w:rPr>
          <w:rFonts w:cs="Calibri"/>
          <w:lang w:val="en-GB" w:eastAsia="x-none"/>
        </w:rPr>
        <w:t>d</w:t>
      </w:r>
      <w:r w:rsidR="00BC148E" w:rsidRPr="002F4FEA">
        <w:rPr>
          <w:rFonts w:cs="Calibri"/>
          <w:lang w:val="en-GB"/>
        </w:rPr>
        <w:t xml:space="preserve">ing </w:t>
      </w:r>
      <w:r w:rsidRPr="002F4FEA">
        <w:rPr>
          <w:rFonts w:cs="Calibri"/>
          <w:lang w:val="en-GB" w:eastAsia="x-none"/>
        </w:rPr>
        <w:t>process, ran</w:t>
      </w:r>
      <w:r w:rsidR="00BC148E" w:rsidRPr="002F4FEA">
        <w:rPr>
          <w:rFonts w:cs="Calibri"/>
          <w:lang w:val="en-GB"/>
        </w:rPr>
        <w:t xml:space="preserve">ging </w:t>
      </w:r>
      <w:r w:rsidRPr="002F4FEA">
        <w:rPr>
          <w:rFonts w:cs="Calibri"/>
          <w:lang w:val="en-GB" w:eastAsia="x-none"/>
        </w:rPr>
        <w:t>from e.g. competition</w:t>
      </w:r>
      <w:r w:rsidR="004F0028" w:rsidRPr="002F4FEA">
        <w:rPr>
          <w:rFonts w:cs="Calibri"/>
          <w:lang w:val="en-GB" w:eastAsia="x-none"/>
        </w:rPr>
        <w:t>s</w:t>
      </w:r>
      <w:r w:rsidRPr="002F4FEA">
        <w:rPr>
          <w:rFonts w:cs="Calibri"/>
          <w:lang w:val="en-GB" w:eastAsia="x-none"/>
        </w:rPr>
        <w:t>/outlining</w:t>
      </w:r>
      <w:r w:rsidR="004F0028" w:rsidRPr="002F4FEA">
        <w:rPr>
          <w:rFonts w:cs="Calibri"/>
          <w:lang w:val="en-GB" w:eastAsia="x-none"/>
        </w:rPr>
        <w:t xml:space="preserve"> projects </w:t>
      </w:r>
      <w:r w:rsidRPr="002F4FEA">
        <w:rPr>
          <w:rFonts w:cs="Calibri"/>
          <w:lang w:val="en-GB" w:eastAsia="x-none"/>
        </w:rPr>
        <w:t xml:space="preserve">to detailing and supervision </w:t>
      </w:r>
      <w:r w:rsidR="004F0028" w:rsidRPr="002F4FEA">
        <w:rPr>
          <w:rFonts w:cs="Calibri"/>
          <w:lang w:val="en-GB" w:eastAsia="x-none"/>
        </w:rPr>
        <w:t xml:space="preserve">will the </w:t>
      </w:r>
      <w:r w:rsidRPr="002F4FEA">
        <w:rPr>
          <w:rFonts w:cs="Calibri"/>
          <w:lang w:val="en-GB" w:eastAsia="x-none"/>
        </w:rPr>
        <w:t xml:space="preserve">training place </w:t>
      </w:r>
      <w:r w:rsidR="004F0028" w:rsidRPr="002F4FEA">
        <w:rPr>
          <w:rFonts w:cs="Calibri"/>
          <w:lang w:val="en-GB" w:eastAsia="x-none"/>
        </w:rPr>
        <w:t xml:space="preserve">be able to </w:t>
      </w:r>
      <w:r w:rsidRPr="002F4FEA">
        <w:rPr>
          <w:rFonts w:cs="Calibri"/>
          <w:lang w:val="en-GB" w:eastAsia="x-none"/>
        </w:rPr>
        <w:t>ensure?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3429EC" w:rsidTr="00E652E7">
        <w:trPr>
          <w:trHeight w:val="1637"/>
        </w:trPr>
        <w:tc>
          <w:tcPr>
            <w:tcW w:w="9664" w:type="dxa"/>
            <w:shd w:val="clear" w:color="auto" w:fill="auto"/>
          </w:tcPr>
          <w:p w:rsidR="00A91173" w:rsidRPr="002F4FEA" w:rsidRDefault="00A91173">
            <w:pPr>
              <w:rPr>
                <w:rFonts w:cs="Calibri"/>
                <w:lang w:val="en-GB"/>
              </w:rPr>
            </w:pPr>
          </w:p>
        </w:tc>
      </w:tr>
    </w:tbl>
    <w:p w:rsidR="00861A06" w:rsidRPr="002F4FEA" w:rsidRDefault="00861A06">
      <w:pPr>
        <w:rPr>
          <w:rFonts w:cs="Calibri"/>
          <w:lang w:val="en-GB"/>
        </w:rPr>
      </w:pPr>
    </w:p>
    <w:p w:rsidR="002E7F35" w:rsidRPr="002F4FEA" w:rsidRDefault="002E7F35">
      <w:pPr>
        <w:rPr>
          <w:rFonts w:cs="Calibri"/>
          <w:lang w:val="en-GB"/>
        </w:rPr>
      </w:pPr>
    </w:p>
    <w:p w:rsidR="00861A06" w:rsidRPr="002F4FEA" w:rsidRDefault="00861A06">
      <w:pPr>
        <w:rPr>
          <w:rFonts w:cs="Calibri"/>
          <w:lang w:val="en-GB"/>
        </w:rPr>
      </w:pPr>
      <w:r w:rsidRPr="002F4FEA">
        <w:rPr>
          <w:rFonts w:cs="Calibri"/>
          <w:lang w:val="en-GB" w:eastAsia="x-none"/>
        </w:rPr>
        <w:t xml:space="preserve">E) </w:t>
      </w:r>
      <w:r w:rsidRPr="002F4FEA">
        <w:rPr>
          <w:rFonts w:cs="Calibri"/>
          <w:b/>
          <w:bCs/>
          <w:lang w:val="en-GB" w:eastAsia="x-none"/>
        </w:rPr>
        <w:t>Communication</w:t>
      </w:r>
      <w:r w:rsidRPr="002F4FEA">
        <w:rPr>
          <w:rFonts w:cs="Calibri"/>
          <w:lang w:val="en-GB" w:eastAsia="x-none"/>
        </w:rPr>
        <w:t>. What types of professional communication will the intern be involved in? (graphic, written, oral)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2F4FEA" w:rsidTr="00E652E7">
        <w:trPr>
          <w:trHeight w:val="1635"/>
        </w:trPr>
        <w:tc>
          <w:tcPr>
            <w:tcW w:w="9664" w:type="dxa"/>
            <w:shd w:val="clear" w:color="auto" w:fill="auto"/>
          </w:tcPr>
          <w:p w:rsidR="00A91173" w:rsidRPr="002F4FEA" w:rsidRDefault="00A91173">
            <w:pPr>
              <w:rPr>
                <w:rFonts w:cs="Calibri"/>
                <w:b/>
                <w:lang w:val="en-GB"/>
              </w:rPr>
            </w:pPr>
          </w:p>
        </w:tc>
      </w:tr>
    </w:tbl>
    <w:p w:rsidR="00861A06" w:rsidRPr="002F4FEA" w:rsidRDefault="00861A06">
      <w:pPr>
        <w:rPr>
          <w:rFonts w:cs="Calibri"/>
          <w:lang w:val="en-GB"/>
        </w:rPr>
      </w:pPr>
      <w:r w:rsidRPr="002F4FEA">
        <w:rPr>
          <w:rFonts w:cs="Calibri"/>
          <w:b/>
          <w:lang w:val="en-GB"/>
        </w:rPr>
        <w:br/>
      </w:r>
    </w:p>
    <w:p w:rsidR="00861A06" w:rsidRPr="002F4FEA" w:rsidRDefault="00861A06">
      <w:pPr>
        <w:rPr>
          <w:rFonts w:cs="Calibri"/>
          <w:lang w:val="en-GB"/>
        </w:rPr>
      </w:pPr>
      <w:r w:rsidRPr="002F4FEA">
        <w:rPr>
          <w:rFonts w:cs="Calibri"/>
          <w:lang w:val="en-GB" w:eastAsia="x-none"/>
        </w:rPr>
        <w:t xml:space="preserve">F) </w:t>
      </w:r>
      <w:r w:rsidRPr="002F4FEA">
        <w:rPr>
          <w:rFonts w:cs="Calibri"/>
          <w:b/>
          <w:bCs/>
          <w:lang w:val="en-GB" w:eastAsia="x-none"/>
        </w:rPr>
        <w:t>Ongoing follow-up</w:t>
      </w:r>
      <w:r w:rsidRPr="002F4FEA">
        <w:rPr>
          <w:rFonts w:cs="Calibri"/>
          <w:lang w:val="en-GB" w:eastAsia="x-none"/>
        </w:rPr>
        <w:t>. Description of how the ongoing follow-up and sparring with the student will take place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3429EC" w:rsidTr="00E652E7">
        <w:trPr>
          <w:trHeight w:val="1647"/>
        </w:trPr>
        <w:tc>
          <w:tcPr>
            <w:tcW w:w="9664" w:type="dxa"/>
            <w:shd w:val="clear" w:color="auto" w:fill="auto"/>
          </w:tcPr>
          <w:p w:rsidR="00A91173" w:rsidRPr="002F4FEA" w:rsidRDefault="00A91173">
            <w:pPr>
              <w:rPr>
                <w:rFonts w:cs="Calibri"/>
                <w:b/>
                <w:lang w:val="en-GB"/>
              </w:rPr>
            </w:pPr>
          </w:p>
        </w:tc>
      </w:tr>
    </w:tbl>
    <w:p w:rsidR="00861A06" w:rsidRPr="002F4FEA" w:rsidRDefault="00861A06">
      <w:pPr>
        <w:rPr>
          <w:rFonts w:cs="Calibri"/>
          <w:b/>
          <w:lang w:val="en-GB"/>
        </w:rPr>
      </w:pPr>
      <w:r w:rsidRPr="002F4FEA">
        <w:rPr>
          <w:rFonts w:cs="Calibri"/>
          <w:b/>
          <w:lang w:val="en-GB"/>
        </w:rPr>
        <w:br/>
      </w:r>
    </w:p>
    <w:p w:rsidR="00861A06" w:rsidRPr="002F4FEA" w:rsidRDefault="00861A06">
      <w:pPr>
        <w:rPr>
          <w:rFonts w:cs="Calibri"/>
          <w:b/>
          <w:lang w:val="en-GB"/>
        </w:rPr>
      </w:pPr>
    </w:p>
    <w:p w:rsidR="00861A06" w:rsidRPr="002F4FEA" w:rsidRDefault="006C3DAE">
      <w:pPr>
        <w:rPr>
          <w:rFonts w:cs="Calibri"/>
          <w:b/>
          <w:lang w:val="en-GB"/>
        </w:rPr>
      </w:pPr>
      <w:r w:rsidRPr="002F4FEA">
        <w:rPr>
          <w:rFonts w:cs="Calibri"/>
          <w:b/>
          <w:bCs/>
          <w:lang w:val="en-GB" w:eastAsia="x-none"/>
        </w:rPr>
        <w:t>The t</w:t>
      </w:r>
      <w:r w:rsidR="00861A06" w:rsidRPr="002F4FEA">
        <w:rPr>
          <w:rFonts w:cs="Calibri"/>
          <w:b/>
          <w:bCs/>
          <w:lang w:val="en-GB" w:eastAsia="x-none"/>
        </w:rPr>
        <w:t xml:space="preserve">erms </w:t>
      </w:r>
      <w:r w:rsidRPr="002F4FEA">
        <w:rPr>
          <w:rFonts w:cs="Calibri"/>
          <w:b/>
          <w:bCs/>
          <w:lang w:val="en-GB" w:eastAsia="x-none"/>
        </w:rPr>
        <w:t xml:space="preserve">of </w:t>
      </w:r>
      <w:r w:rsidR="00861A06" w:rsidRPr="002F4FEA">
        <w:rPr>
          <w:rFonts w:cs="Calibri"/>
          <w:b/>
          <w:bCs/>
          <w:lang w:val="en-GB" w:eastAsia="x-none"/>
        </w:rPr>
        <w:t>Aarhus School of Architecture's internship scheme</w:t>
      </w:r>
    </w:p>
    <w:p w:rsidR="00861A06" w:rsidRPr="002F4FEA" w:rsidRDefault="00861A06">
      <w:pPr>
        <w:rPr>
          <w:rFonts w:cs="Calibri"/>
          <w:i/>
          <w:lang w:val="en-GB"/>
        </w:rPr>
      </w:pPr>
      <w:r w:rsidRPr="002F4FEA">
        <w:rPr>
          <w:rFonts w:cs="Calibri"/>
          <w:i/>
          <w:iCs/>
          <w:lang w:val="en-GB" w:eastAsia="x-none"/>
        </w:rPr>
        <w:t>By signing the agreement</w:t>
      </w:r>
      <w:r w:rsidR="00BC148E" w:rsidRPr="002F4FEA">
        <w:rPr>
          <w:rFonts w:cs="Calibri"/>
          <w:i/>
          <w:iCs/>
          <w:lang w:val="en-GB"/>
        </w:rPr>
        <w:t>,</w:t>
      </w:r>
      <w:r w:rsidRPr="002F4FEA">
        <w:rPr>
          <w:rFonts w:cs="Calibri"/>
          <w:i/>
          <w:iCs/>
          <w:lang w:val="en-GB" w:eastAsia="x-none"/>
        </w:rPr>
        <w:t xml:space="preserve"> the training place confirms that it is familiar with the terms </w:t>
      </w:r>
      <w:r w:rsidR="00BC148E" w:rsidRPr="002F4FEA">
        <w:rPr>
          <w:rFonts w:cs="Calibri"/>
          <w:i/>
          <w:iCs/>
          <w:lang w:val="en-GB"/>
        </w:rPr>
        <w:t xml:space="preserve">of </w:t>
      </w:r>
      <w:r w:rsidRPr="002F4FEA">
        <w:rPr>
          <w:rFonts w:cs="Calibri"/>
          <w:i/>
          <w:iCs/>
          <w:lang w:val="en-GB" w:eastAsia="x-none"/>
        </w:rPr>
        <w:t>the inter</w:t>
      </w:r>
      <w:r w:rsidR="00BC148E" w:rsidRPr="002F4FEA">
        <w:rPr>
          <w:rFonts w:cs="Calibri"/>
          <w:i/>
          <w:iCs/>
          <w:lang w:val="en-GB"/>
        </w:rPr>
        <w:t>n</w:t>
      </w:r>
      <w:r w:rsidRPr="002F4FEA">
        <w:rPr>
          <w:rFonts w:cs="Calibri"/>
          <w:i/>
          <w:iCs/>
          <w:lang w:val="en-GB" w:eastAsia="x-none"/>
        </w:rPr>
        <w:t>ship scheme of Aarhus School of Architecture:</w:t>
      </w:r>
      <w:r w:rsidRPr="002F4FEA">
        <w:rPr>
          <w:rFonts w:cs="Calibri"/>
          <w:lang w:val="en-GB" w:eastAsia="x-none"/>
        </w:rPr>
        <w:t xml:space="preserve"> </w:t>
      </w:r>
    </w:p>
    <w:p w:rsidR="00861A06" w:rsidRPr="002F4FEA" w:rsidRDefault="00861A06">
      <w:pPr>
        <w:rPr>
          <w:rFonts w:cs="Calibri"/>
          <w:lang w:val="en-GB"/>
        </w:rPr>
      </w:pPr>
    </w:p>
    <w:p w:rsidR="00861A06" w:rsidRPr="002F4FEA" w:rsidRDefault="002E0CC4">
      <w:pPr>
        <w:rPr>
          <w:rFonts w:cs="Calibri"/>
          <w:lang w:val="en-GB"/>
        </w:rPr>
      </w:pPr>
      <w:r w:rsidRPr="002F4FEA">
        <w:rPr>
          <w:rFonts w:cs="Calibri"/>
          <w:lang w:val="en-GB" w:eastAsia="x-none"/>
        </w:rPr>
        <w:t xml:space="preserve">It is a condition for being </w:t>
      </w:r>
      <w:r w:rsidR="00861A06" w:rsidRPr="002F4FEA">
        <w:rPr>
          <w:rFonts w:cs="Calibri"/>
          <w:lang w:val="en-GB" w:eastAsia="x-none"/>
        </w:rPr>
        <w:t xml:space="preserve">approved as a </w:t>
      </w:r>
      <w:r w:rsidR="00BC148E" w:rsidRPr="002F4FEA">
        <w:rPr>
          <w:rFonts w:cs="Calibri"/>
          <w:lang w:val="en-GB"/>
        </w:rPr>
        <w:t>t</w:t>
      </w:r>
      <w:r w:rsidRPr="002F4FEA">
        <w:rPr>
          <w:rFonts w:cs="Calibri"/>
          <w:lang w:val="en-GB" w:eastAsia="x-none"/>
        </w:rPr>
        <w:t xml:space="preserve">raining place that </w:t>
      </w:r>
      <w:r w:rsidR="00861A06" w:rsidRPr="002F4FEA">
        <w:rPr>
          <w:rFonts w:cs="Calibri"/>
          <w:lang w:val="en-GB" w:eastAsia="x-none"/>
        </w:rPr>
        <w:t xml:space="preserve">a professionally relevant person, who </w:t>
      </w:r>
      <w:r w:rsidRPr="002F4FEA">
        <w:rPr>
          <w:rFonts w:cs="Calibri"/>
          <w:lang w:val="en-GB" w:eastAsia="x-none"/>
        </w:rPr>
        <w:t xml:space="preserve">can </w:t>
      </w:r>
      <w:r w:rsidR="00861A06" w:rsidRPr="002F4FEA">
        <w:rPr>
          <w:rFonts w:cs="Calibri"/>
          <w:lang w:val="en-GB" w:eastAsia="x-none"/>
        </w:rPr>
        <w:t xml:space="preserve">supervise the student and </w:t>
      </w:r>
      <w:r w:rsidR="004A7B84" w:rsidRPr="002F4FEA">
        <w:rPr>
          <w:rFonts w:cs="Calibri"/>
          <w:lang w:val="en-GB" w:eastAsia="x-none"/>
        </w:rPr>
        <w:t xml:space="preserve">who will be </w:t>
      </w:r>
      <w:r w:rsidR="00861A06" w:rsidRPr="002F4FEA">
        <w:rPr>
          <w:rFonts w:cs="Calibri"/>
          <w:lang w:val="en-GB" w:eastAsia="x-none"/>
        </w:rPr>
        <w:t>responsible for this supervis</w:t>
      </w:r>
      <w:r w:rsidR="00BC148E" w:rsidRPr="002F4FEA">
        <w:rPr>
          <w:rFonts w:cs="Calibri"/>
          <w:lang w:val="en-GB"/>
        </w:rPr>
        <w:t>i</w:t>
      </w:r>
      <w:r w:rsidR="00861A06" w:rsidRPr="002F4FEA">
        <w:rPr>
          <w:rFonts w:cs="Calibri"/>
          <w:lang w:val="en-GB" w:eastAsia="x-none"/>
        </w:rPr>
        <w:t>on</w:t>
      </w:r>
      <w:r w:rsidRPr="002F4FEA">
        <w:rPr>
          <w:rFonts w:cs="Calibri"/>
          <w:lang w:val="en-GB" w:eastAsia="x-none"/>
        </w:rPr>
        <w:t>,</w:t>
      </w:r>
      <w:r w:rsidR="00861A06" w:rsidRPr="002F4FEA">
        <w:rPr>
          <w:rFonts w:cs="Calibri"/>
          <w:lang w:val="en-GB" w:eastAsia="x-none"/>
        </w:rPr>
        <w:t xml:space="preserve"> </w:t>
      </w:r>
      <w:r w:rsidRPr="002F4FEA">
        <w:rPr>
          <w:rFonts w:cs="Calibri"/>
          <w:lang w:val="en-GB" w:eastAsia="x-none"/>
        </w:rPr>
        <w:t>is employed by the company in question</w:t>
      </w:r>
      <w:r w:rsidR="00861A06" w:rsidRPr="002F4FEA">
        <w:rPr>
          <w:rFonts w:cs="Calibri"/>
          <w:lang w:val="en-GB" w:eastAsia="x-none"/>
        </w:rPr>
        <w:t xml:space="preserve">. By professionally relevant is meant that the </w:t>
      </w:r>
      <w:r w:rsidR="00BC148E" w:rsidRPr="002F4FEA">
        <w:rPr>
          <w:rFonts w:cs="Calibri"/>
          <w:lang w:val="en-GB"/>
        </w:rPr>
        <w:t xml:space="preserve">intern </w:t>
      </w:r>
      <w:r w:rsidR="00861A06" w:rsidRPr="002F4FEA">
        <w:rPr>
          <w:rFonts w:cs="Calibri"/>
          <w:lang w:val="en-GB" w:eastAsia="x-none"/>
        </w:rPr>
        <w:t>manager has professional competencies and experience that can strengthen the student's development and continuously ensure that the student has the opportunity to acquire the knowledge and skills stipulated in the internship agreement.</w:t>
      </w:r>
    </w:p>
    <w:p w:rsidR="002E7F35" w:rsidRPr="003F1EC3" w:rsidRDefault="002E7F35" w:rsidP="002E7F35">
      <w:pPr>
        <w:numPr>
          <w:ilvl w:val="0"/>
          <w:numId w:val="20"/>
        </w:numPr>
        <w:rPr>
          <w:rFonts w:cs="Calibri"/>
          <w:lang w:val="en-US"/>
        </w:rPr>
      </w:pPr>
      <w:r w:rsidRPr="003F1EC3">
        <w:rPr>
          <w:rFonts w:cs="Calibri"/>
          <w:lang w:val="en-US"/>
        </w:rPr>
        <w:t>Companies with less than 10 employees may enter into an agreement with one intern from Aarhus School of Architecture per semester.</w:t>
      </w:r>
    </w:p>
    <w:p w:rsidR="002E7F35" w:rsidRPr="003F1EC3" w:rsidRDefault="002E7F35" w:rsidP="002E7F35">
      <w:pPr>
        <w:ind w:left="720"/>
        <w:rPr>
          <w:rFonts w:cs="Calibri"/>
          <w:lang w:val="en-US"/>
        </w:rPr>
      </w:pPr>
      <w:r w:rsidRPr="002F4FEA">
        <w:rPr>
          <w:rFonts w:cs="Calibri"/>
          <w:lang w:val="en-US"/>
        </w:rPr>
        <w:t xml:space="preserve">Companies with more than 10 employees may also enter into an agreement with one additional intern per 50 employees. </w:t>
      </w:r>
      <w:r w:rsidRPr="003F1EC3">
        <w:rPr>
          <w:rFonts w:cs="Calibri"/>
          <w:lang w:val="en-US"/>
        </w:rPr>
        <w:t>This means that companies with 10-50 employees may enter into agreements with two students from AAA per semester, companies with 51-100 employees may enter into agreements with three interns etc.</w:t>
      </w:r>
    </w:p>
    <w:p w:rsidR="002E7F35" w:rsidRPr="003F1EC3" w:rsidRDefault="002E7F35" w:rsidP="002E7F35">
      <w:pPr>
        <w:ind w:left="720"/>
        <w:rPr>
          <w:rFonts w:cs="Calibri"/>
          <w:lang w:val="en-US"/>
        </w:rPr>
      </w:pPr>
      <w:r w:rsidRPr="002F4FEA">
        <w:rPr>
          <w:rFonts w:cs="Calibri"/>
          <w:lang w:val="en-US"/>
        </w:rPr>
        <w:t xml:space="preserve">For companies with offices in different parts of the country, the number of interns per branch is not calculated by the company's total number of employees. </w:t>
      </w:r>
      <w:r w:rsidRPr="003F1EC3">
        <w:rPr>
          <w:rFonts w:cs="Calibri"/>
          <w:lang w:val="en-US"/>
        </w:rPr>
        <w:t>This means that a company with 8 employees in Aalborg and 50 employees in Copenhagen may enter into an agreement with one intern for the branch in Aalborg and two interns for the branch in Copenhagen.</w:t>
      </w:r>
    </w:p>
    <w:p w:rsidR="002E7F35" w:rsidRPr="002F4FEA" w:rsidRDefault="002E7F35" w:rsidP="002E7F35">
      <w:pPr>
        <w:ind w:left="720"/>
        <w:rPr>
          <w:rFonts w:cs="Calibri"/>
          <w:lang w:val="en-US"/>
        </w:rPr>
      </w:pPr>
      <w:r w:rsidRPr="002F4FEA">
        <w:rPr>
          <w:rFonts w:cs="Calibri"/>
          <w:lang w:val="en-US"/>
        </w:rPr>
        <w:t>Regardless of the company's size and the number of branches, a maximum of 5 internship agreements can be entered into per company per semester.</w:t>
      </w:r>
    </w:p>
    <w:p w:rsidR="00861A06" w:rsidRPr="002F4FEA" w:rsidRDefault="002E7F35" w:rsidP="002E7F35">
      <w:pPr>
        <w:ind w:left="720"/>
        <w:rPr>
          <w:rFonts w:cs="Calibri"/>
          <w:lang w:val="en-US"/>
        </w:rPr>
      </w:pPr>
      <w:r w:rsidRPr="002F4FEA">
        <w:rPr>
          <w:rFonts w:cs="Calibri"/>
          <w:lang w:val="en-US"/>
        </w:rPr>
        <w:t>It is the company's responsibility to ensure that the described restrictions are complied with for the students' sake. If the restrictions are exceeded, students will be asked to find an alternative internship.</w:t>
      </w:r>
    </w:p>
    <w:p w:rsidR="00861A06" w:rsidRPr="002F4FEA" w:rsidRDefault="00861A06">
      <w:pPr>
        <w:pStyle w:val="Listeafsnit"/>
        <w:numPr>
          <w:ilvl w:val="0"/>
          <w:numId w:val="10"/>
        </w:numPr>
        <w:ind w:left="720" w:hanging="360"/>
        <w:rPr>
          <w:rFonts w:cs="Calibri"/>
          <w:lang w:val="en-GB"/>
        </w:rPr>
      </w:pPr>
      <w:r w:rsidRPr="002F4FEA">
        <w:rPr>
          <w:rFonts w:cs="Calibri"/>
          <w:lang w:val="en-GB" w:eastAsia="x-none"/>
        </w:rPr>
        <w:t>During the internship students are eligible to receive SU (</w:t>
      </w:r>
      <w:r w:rsidR="002A5071" w:rsidRPr="002F4FEA">
        <w:rPr>
          <w:rFonts w:cs="Calibri"/>
          <w:lang w:val="en-GB" w:eastAsia="x-none"/>
        </w:rPr>
        <w:t>Dan</w:t>
      </w:r>
      <w:r w:rsidR="002E0CC4" w:rsidRPr="002F4FEA">
        <w:rPr>
          <w:rFonts w:cs="Calibri"/>
          <w:lang w:val="en-GB" w:eastAsia="x-none"/>
        </w:rPr>
        <w:t xml:space="preserve">ish </w:t>
      </w:r>
      <w:r w:rsidR="002A5071" w:rsidRPr="002F4FEA">
        <w:rPr>
          <w:rFonts w:cs="Calibri"/>
          <w:lang w:val="en-GB" w:eastAsia="x-none"/>
        </w:rPr>
        <w:t>stu</w:t>
      </w:r>
      <w:r w:rsidR="002E0CC4" w:rsidRPr="002F4FEA">
        <w:rPr>
          <w:rFonts w:cs="Calibri"/>
          <w:lang w:val="en-GB" w:eastAsia="x-none"/>
        </w:rPr>
        <w:t xml:space="preserve">dent grants) </w:t>
      </w:r>
      <w:r w:rsidRPr="002F4FEA">
        <w:rPr>
          <w:rFonts w:cs="Calibri"/>
          <w:lang w:val="en-GB" w:eastAsia="x-none"/>
        </w:rPr>
        <w:t>as the internship</w:t>
      </w:r>
      <w:r w:rsidR="00BC148E" w:rsidRPr="002F4FEA">
        <w:rPr>
          <w:rFonts w:cs="Calibri"/>
          <w:lang w:val="en-GB"/>
        </w:rPr>
        <w:t xml:space="preserve"> </w:t>
      </w:r>
      <w:r w:rsidRPr="002F4FEA">
        <w:rPr>
          <w:rFonts w:cs="Calibri"/>
          <w:lang w:val="en-GB" w:eastAsia="x-none"/>
        </w:rPr>
        <w:t>per</w:t>
      </w:r>
      <w:r w:rsidR="00BC148E" w:rsidRPr="002F4FEA">
        <w:rPr>
          <w:rFonts w:cs="Calibri"/>
          <w:lang w:val="en-GB"/>
        </w:rPr>
        <w:t>i</w:t>
      </w:r>
      <w:r w:rsidRPr="002F4FEA">
        <w:rPr>
          <w:rFonts w:cs="Calibri"/>
          <w:lang w:val="en-GB" w:eastAsia="x-none"/>
        </w:rPr>
        <w:t>od - in accordance with the academic regulations of Aarhus School of</w:t>
      </w:r>
      <w:r w:rsidR="00BC148E" w:rsidRPr="002F4FEA">
        <w:rPr>
          <w:rFonts w:cs="Calibri"/>
          <w:lang w:val="en-GB"/>
        </w:rPr>
        <w:t xml:space="preserve"> </w:t>
      </w:r>
      <w:r w:rsidRPr="002F4FEA">
        <w:rPr>
          <w:rFonts w:cs="Calibri"/>
          <w:lang w:val="en-GB" w:eastAsia="x-none"/>
        </w:rPr>
        <w:t>Architecture - is incorp</w:t>
      </w:r>
      <w:r w:rsidR="00BC148E" w:rsidRPr="002F4FEA">
        <w:rPr>
          <w:rFonts w:cs="Calibri"/>
          <w:lang w:val="en-GB"/>
        </w:rPr>
        <w:t xml:space="preserve">orated </w:t>
      </w:r>
      <w:r w:rsidRPr="002F4FEA">
        <w:rPr>
          <w:rFonts w:cs="Calibri"/>
          <w:lang w:val="en-GB" w:eastAsia="x-none"/>
        </w:rPr>
        <w:t xml:space="preserve">as a study element resulting in up to 30 ECTS </w:t>
      </w:r>
    </w:p>
    <w:p w:rsidR="00861A06" w:rsidRPr="002F4FEA" w:rsidRDefault="00861A06">
      <w:pPr>
        <w:pStyle w:val="Listeafsnit"/>
        <w:numPr>
          <w:ilvl w:val="0"/>
          <w:numId w:val="10"/>
        </w:numPr>
        <w:ind w:left="720" w:hanging="360"/>
        <w:rPr>
          <w:rFonts w:cs="Calibri"/>
          <w:lang w:val="en-GB"/>
        </w:rPr>
      </w:pPr>
      <w:r w:rsidRPr="002F4FEA">
        <w:rPr>
          <w:rFonts w:cs="Calibri"/>
          <w:lang w:val="en-GB" w:eastAsia="x-none"/>
        </w:rPr>
        <w:t>Holidays, if any, can only be taken during the holiday periods of Aarhus School of Architecture (The Easter and autumn holidays)</w:t>
      </w:r>
    </w:p>
    <w:p w:rsidR="006F3073" w:rsidRPr="002F4FEA" w:rsidRDefault="00861A06" w:rsidP="006F3073">
      <w:pPr>
        <w:pStyle w:val="Listeafsnit"/>
        <w:numPr>
          <w:ilvl w:val="0"/>
          <w:numId w:val="10"/>
        </w:numPr>
        <w:ind w:left="720" w:hanging="360"/>
        <w:rPr>
          <w:rFonts w:cs="Calibri"/>
          <w:lang w:val="en-GB"/>
        </w:rPr>
      </w:pPr>
      <w:r w:rsidRPr="002F4FEA">
        <w:rPr>
          <w:rFonts w:cs="Calibri"/>
          <w:lang w:val="en-GB" w:eastAsia="x-none"/>
        </w:rPr>
        <w:t>Halfw</w:t>
      </w:r>
      <w:r w:rsidR="00BC148E" w:rsidRPr="002F4FEA">
        <w:rPr>
          <w:rFonts w:cs="Calibri"/>
          <w:lang w:val="en-GB"/>
        </w:rPr>
        <w:t xml:space="preserve">ay </w:t>
      </w:r>
      <w:r w:rsidRPr="002F4FEA">
        <w:rPr>
          <w:rFonts w:cs="Calibri"/>
          <w:lang w:val="en-GB" w:eastAsia="x-none"/>
        </w:rPr>
        <w:t>through the internship period, a meeting involving the intern man</w:t>
      </w:r>
      <w:r w:rsidR="00CA1A1F" w:rsidRPr="002F4FEA">
        <w:rPr>
          <w:rFonts w:cs="Calibri"/>
          <w:lang w:val="en-GB" w:eastAsia="x-none"/>
        </w:rPr>
        <w:t>a</w:t>
      </w:r>
      <w:r w:rsidRPr="002F4FEA">
        <w:rPr>
          <w:rFonts w:cs="Calibri"/>
          <w:lang w:val="en-GB" w:eastAsia="x-none"/>
        </w:rPr>
        <w:t>ger, the intern</w:t>
      </w:r>
      <w:r w:rsidR="00BC148E" w:rsidRPr="002F4FEA">
        <w:rPr>
          <w:rFonts w:cs="Calibri"/>
          <w:lang w:val="en-GB"/>
        </w:rPr>
        <w:t>,</w:t>
      </w:r>
      <w:r w:rsidRPr="002F4FEA">
        <w:rPr>
          <w:rFonts w:cs="Calibri"/>
          <w:lang w:val="en-GB" w:eastAsia="x-none"/>
        </w:rPr>
        <w:t xml:space="preserve"> and a supervisor from the unit of study to which the student is affiliated</w:t>
      </w:r>
      <w:r w:rsidR="00BC148E" w:rsidRPr="002F4FEA">
        <w:rPr>
          <w:rFonts w:cs="Calibri"/>
          <w:lang w:val="en-GB"/>
        </w:rPr>
        <w:t xml:space="preserve"> </w:t>
      </w:r>
      <w:r w:rsidR="004A7B84" w:rsidRPr="002F4FEA">
        <w:rPr>
          <w:rFonts w:cs="Calibri"/>
          <w:lang w:val="en-GB"/>
        </w:rPr>
        <w:t xml:space="preserve">must </w:t>
      </w:r>
      <w:r w:rsidR="00BC148E" w:rsidRPr="002F4FEA">
        <w:rPr>
          <w:rFonts w:cs="Calibri"/>
          <w:lang w:val="en-GB"/>
        </w:rPr>
        <w:t>be held</w:t>
      </w:r>
      <w:r w:rsidRPr="002F4FEA">
        <w:rPr>
          <w:rFonts w:cs="Calibri"/>
          <w:lang w:val="en-GB" w:eastAsia="x-none"/>
        </w:rPr>
        <w:t>. At th</w:t>
      </w:r>
      <w:r w:rsidR="004A7B84" w:rsidRPr="002F4FEA">
        <w:rPr>
          <w:rFonts w:cs="Calibri"/>
          <w:lang w:val="en-GB" w:eastAsia="x-none"/>
        </w:rPr>
        <w:t xml:space="preserve">is </w:t>
      </w:r>
      <w:r w:rsidRPr="002F4FEA">
        <w:rPr>
          <w:rFonts w:cs="Calibri"/>
          <w:lang w:val="en-GB" w:eastAsia="x-none"/>
        </w:rPr>
        <w:t xml:space="preserve">meeting, the internship period </w:t>
      </w:r>
      <w:r w:rsidR="00BC148E" w:rsidRPr="002F4FEA">
        <w:rPr>
          <w:rFonts w:cs="Calibri"/>
          <w:lang w:val="en-GB"/>
        </w:rPr>
        <w:t xml:space="preserve">must be </w:t>
      </w:r>
      <w:r w:rsidRPr="002F4FEA">
        <w:rPr>
          <w:rFonts w:cs="Calibri"/>
          <w:lang w:val="en-GB" w:eastAsia="x-none"/>
        </w:rPr>
        <w:t xml:space="preserve">evaluated in relation to the described content. If there are large geographical distances between the </w:t>
      </w:r>
      <w:r w:rsidR="00BC148E" w:rsidRPr="002F4FEA">
        <w:rPr>
          <w:rFonts w:cs="Calibri"/>
          <w:lang w:val="en-GB"/>
        </w:rPr>
        <w:t>t</w:t>
      </w:r>
      <w:r w:rsidRPr="002F4FEA">
        <w:rPr>
          <w:rFonts w:cs="Calibri"/>
          <w:lang w:val="en-GB" w:eastAsia="x-none"/>
        </w:rPr>
        <w:t xml:space="preserve">raining place and Aarhus School of Architecture, holding </w:t>
      </w:r>
      <w:r w:rsidR="004A7B84" w:rsidRPr="002F4FEA">
        <w:rPr>
          <w:rFonts w:cs="Calibri"/>
          <w:lang w:val="en-GB" w:eastAsia="x-none"/>
        </w:rPr>
        <w:t xml:space="preserve">a </w:t>
      </w:r>
      <w:r w:rsidRPr="002F4FEA">
        <w:rPr>
          <w:rFonts w:cs="Calibri"/>
          <w:lang w:val="en-GB" w:eastAsia="x-none"/>
        </w:rPr>
        <w:t>skype meeting may be relevant.</w:t>
      </w:r>
      <w:r w:rsidR="006F3073" w:rsidRPr="002F4FEA">
        <w:rPr>
          <w:rFonts w:cs="Calibri"/>
          <w:lang w:val="en-GB" w:eastAsia="x-none"/>
        </w:rPr>
        <w:t xml:space="preserve"> </w:t>
      </w:r>
      <w:r w:rsidR="006F3073" w:rsidRPr="002F4FEA">
        <w:rPr>
          <w:rFonts w:cs="Calibri"/>
          <w:lang w:val="en-US"/>
        </w:rPr>
        <w:t>That a mid-way meeting has been held is a condition for approving the semester.</w:t>
      </w:r>
    </w:p>
    <w:p w:rsidR="00861A06" w:rsidRPr="002F4FEA" w:rsidRDefault="00861A06">
      <w:pPr>
        <w:rPr>
          <w:rFonts w:cs="Calibri"/>
          <w:lang w:val="en-GB"/>
        </w:rPr>
      </w:pPr>
    </w:p>
    <w:p w:rsidR="00861A06" w:rsidRPr="002F4FEA" w:rsidRDefault="00861A06">
      <w:pPr>
        <w:rPr>
          <w:rFonts w:cs="Calibri"/>
          <w:b/>
          <w:lang w:val="en-GB"/>
        </w:rPr>
      </w:pPr>
    </w:p>
    <w:p w:rsidR="00861A06" w:rsidRPr="002F4FEA" w:rsidRDefault="0029610E">
      <w:pPr>
        <w:rPr>
          <w:rFonts w:cs="Calibri"/>
          <w:b/>
          <w:lang w:val="en-GB"/>
        </w:rPr>
      </w:pPr>
      <w:r w:rsidRPr="002F4FEA">
        <w:rPr>
          <w:rFonts w:cs="Calibri"/>
          <w:b/>
          <w:bCs/>
          <w:lang w:val="en-GB" w:eastAsia="x-none"/>
        </w:rPr>
        <w:t xml:space="preserve">Responsibilities of the </w:t>
      </w:r>
      <w:r w:rsidR="00861A06" w:rsidRPr="002F4FEA">
        <w:rPr>
          <w:rFonts w:cs="Calibri"/>
          <w:b/>
          <w:bCs/>
          <w:lang w:val="en-GB" w:eastAsia="x-none"/>
        </w:rPr>
        <w:t>intern</w:t>
      </w:r>
    </w:p>
    <w:p w:rsidR="00861A06" w:rsidRPr="002F4FEA" w:rsidRDefault="0029610E">
      <w:pPr>
        <w:pStyle w:val="Listeafsnit"/>
        <w:numPr>
          <w:ilvl w:val="0"/>
          <w:numId w:val="7"/>
        </w:numPr>
        <w:ind w:left="720" w:hanging="360"/>
        <w:rPr>
          <w:rFonts w:cs="Calibri"/>
          <w:lang w:val="en-GB"/>
        </w:rPr>
      </w:pPr>
      <w:r w:rsidRPr="002F4FEA">
        <w:rPr>
          <w:rFonts w:cs="Calibri"/>
          <w:lang w:val="en-GB" w:eastAsia="x-none"/>
        </w:rPr>
        <w:t>O</w:t>
      </w:r>
      <w:r w:rsidR="00861A06" w:rsidRPr="002F4FEA">
        <w:rPr>
          <w:rFonts w:cs="Calibri"/>
          <w:lang w:val="en-GB" w:eastAsia="x-none"/>
        </w:rPr>
        <w:t>btaini</w:t>
      </w:r>
      <w:r w:rsidRPr="002F4FEA">
        <w:rPr>
          <w:rFonts w:cs="Calibri"/>
          <w:lang w:val="en-GB" w:eastAsia="x-none"/>
        </w:rPr>
        <w:t>n</w:t>
      </w:r>
      <w:r w:rsidR="00861A06" w:rsidRPr="002F4FEA">
        <w:rPr>
          <w:rFonts w:cs="Calibri"/>
          <w:lang w:val="en-GB" w:eastAsia="x-none"/>
        </w:rPr>
        <w:t xml:space="preserve">g </w:t>
      </w:r>
      <w:r w:rsidRPr="002F4FEA">
        <w:rPr>
          <w:rFonts w:cs="Calibri"/>
          <w:lang w:val="en-GB" w:eastAsia="x-none"/>
        </w:rPr>
        <w:t xml:space="preserve">his or her </w:t>
      </w:r>
      <w:r w:rsidR="00861A06" w:rsidRPr="002F4FEA">
        <w:rPr>
          <w:rFonts w:cs="Calibri"/>
          <w:lang w:val="en-GB" w:eastAsia="x-none"/>
        </w:rPr>
        <w:t>supervisor's approval of a completed internship agreement</w:t>
      </w:r>
    </w:p>
    <w:p w:rsidR="00646D65" w:rsidRPr="002F4FEA" w:rsidRDefault="00646D65">
      <w:pPr>
        <w:pStyle w:val="Listeafsnit"/>
        <w:numPr>
          <w:ilvl w:val="0"/>
          <w:numId w:val="7"/>
        </w:numPr>
        <w:ind w:left="720" w:hanging="360"/>
        <w:rPr>
          <w:rFonts w:cs="Calibri"/>
          <w:lang w:val="en-GB"/>
        </w:rPr>
      </w:pPr>
      <w:r w:rsidRPr="002F4FEA">
        <w:rPr>
          <w:rFonts w:cs="Calibri"/>
          <w:lang w:val="en-GB" w:eastAsia="x-none"/>
        </w:rPr>
        <w:t>Uploading the completed Internship Agreement to the website of the Aarhus School of Architecture</w:t>
      </w:r>
    </w:p>
    <w:p w:rsidR="00861A06" w:rsidRPr="002F4FEA" w:rsidRDefault="00861A06">
      <w:pPr>
        <w:pStyle w:val="Listeafsnit"/>
        <w:numPr>
          <w:ilvl w:val="0"/>
          <w:numId w:val="7"/>
        </w:numPr>
        <w:ind w:left="720" w:hanging="360"/>
        <w:rPr>
          <w:rFonts w:cs="Calibri"/>
          <w:lang w:val="en-GB"/>
        </w:rPr>
      </w:pPr>
      <w:r w:rsidRPr="002F4FEA">
        <w:rPr>
          <w:rFonts w:cs="Calibri"/>
          <w:lang w:val="en-GB" w:eastAsia="x-none"/>
        </w:rPr>
        <w:t>Being proactive in terms of gaining professional benefits from the internship period</w:t>
      </w:r>
    </w:p>
    <w:p w:rsidR="00861A06" w:rsidRPr="002F4FEA" w:rsidRDefault="00FF2B0E">
      <w:pPr>
        <w:pStyle w:val="Listeafsnit"/>
        <w:numPr>
          <w:ilvl w:val="0"/>
          <w:numId w:val="7"/>
        </w:numPr>
        <w:ind w:left="720" w:hanging="360"/>
        <w:rPr>
          <w:rFonts w:cs="Calibri"/>
          <w:lang w:val="en-GB"/>
        </w:rPr>
      </w:pPr>
      <w:r w:rsidRPr="002F4FEA">
        <w:rPr>
          <w:rFonts w:cs="Calibri"/>
          <w:lang w:val="en-GB" w:eastAsia="x-none"/>
        </w:rPr>
        <w:lastRenderedPageBreak/>
        <w:t xml:space="preserve">Keeping </w:t>
      </w:r>
      <w:r w:rsidR="00861A06" w:rsidRPr="002F4FEA">
        <w:rPr>
          <w:rFonts w:cs="Calibri"/>
          <w:lang w:val="en-GB" w:eastAsia="x-none"/>
        </w:rPr>
        <w:t xml:space="preserve">a logbook </w:t>
      </w:r>
      <w:r w:rsidR="0029610E" w:rsidRPr="002F4FEA">
        <w:rPr>
          <w:rFonts w:cs="Calibri"/>
          <w:lang w:val="en-GB" w:eastAsia="x-none"/>
        </w:rPr>
        <w:t xml:space="preserve">while </w:t>
      </w:r>
      <w:r w:rsidR="00861A06" w:rsidRPr="002F4FEA">
        <w:rPr>
          <w:rFonts w:cs="Calibri"/>
          <w:lang w:val="en-GB" w:eastAsia="x-none"/>
        </w:rPr>
        <w:t>working at the training place. Th</w:t>
      </w:r>
      <w:r w:rsidRPr="002F4FEA">
        <w:rPr>
          <w:rFonts w:cs="Calibri"/>
          <w:lang w:val="en-GB" w:eastAsia="x-none"/>
        </w:rPr>
        <w:t xml:space="preserve">is </w:t>
      </w:r>
      <w:r w:rsidR="00861A06" w:rsidRPr="002F4FEA">
        <w:rPr>
          <w:rFonts w:cs="Calibri"/>
          <w:lang w:val="en-GB" w:eastAsia="x-none"/>
        </w:rPr>
        <w:t>logbook</w:t>
      </w:r>
      <w:r w:rsidR="0029610E" w:rsidRPr="002F4FEA">
        <w:rPr>
          <w:rFonts w:cs="Calibri"/>
          <w:lang w:val="en-GB" w:eastAsia="x-none"/>
        </w:rPr>
        <w:t xml:space="preserve"> </w:t>
      </w:r>
      <w:r w:rsidR="00861A06" w:rsidRPr="002F4FEA">
        <w:rPr>
          <w:rFonts w:cs="Calibri"/>
          <w:lang w:val="en-GB" w:eastAsia="x-none"/>
        </w:rPr>
        <w:t>provide</w:t>
      </w:r>
      <w:r w:rsidRPr="002F4FEA">
        <w:rPr>
          <w:rFonts w:cs="Calibri"/>
          <w:lang w:val="en-GB" w:eastAsia="x-none"/>
        </w:rPr>
        <w:t>s</w:t>
      </w:r>
      <w:r w:rsidR="00861A06" w:rsidRPr="002F4FEA">
        <w:rPr>
          <w:rFonts w:cs="Calibri"/>
          <w:lang w:val="en-GB" w:eastAsia="x-none"/>
        </w:rPr>
        <w:t xml:space="preserve"> the basis for a</w:t>
      </w:r>
      <w:r w:rsidRPr="002F4FEA">
        <w:rPr>
          <w:rFonts w:cs="Calibri"/>
          <w:lang w:val="en-GB" w:eastAsia="x-none"/>
        </w:rPr>
        <w:t xml:space="preserve">n oral report of </w:t>
      </w:r>
      <w:r w:rsidR="00861A06" w:rsidRPr="002F4FEA">
        <w:rPr>
          <w:rFonts w:cs="Calibri"/>
          <w:lang w:val="en-GB" w:eastAsia="x-none"/>
        </w:rPr>
        <w:t>the internship period</w:t>
      </w:r>
      <w:r w:rsidR="004A7B84" w:rsidRPr="002F4FEA">
        <w:rPr>
          <w:rFonts w:cs="Calibri"/>
          <w:lang w:val="en-GB" w:eastAsia="x-none"/>
        </w:rPr>
        <w:t>,</w:t>
      </w:r>
      <w:r w:rsidR="00861A06" w:rsidRPr="002F4FEA">
        <w:rPr>
          <w:rFonts w:cs="Calibri"/>
          <w:lang w:val="en-GB" w:eastAsia="x-none"/>
        </w:rPr>
        <w:t xml:space="preserve"> which is assessed according to the rules currently in force at Aarhus School of Architecture</w:t>
      </w:r>
    </w:p>
    <w:p w:rsidR="00861A06" w:rsidRPr="002F4FEA" w:rsidRDefault="00861A06">
      <w:pPr>
        <w:pStyle w:val="Listeafsnit"/>
        <w:numPr>
          <w:ilvl w:val="0"/>
          <w:numId w:val="7"/>
        </w:numPr>
        <w:ind w:left="720" w:hanging="360"/>
        <w:rPr>
          <w:rFonts w:cs="Calibri"/>
          <w:lang w:val="en-GB"/>
        </w:rPr>
      </w:pPr>
      <w:r w:rsidRPr="002F4FEA">
        <w:rPr>
          <w:rFonts w:cs="Calibri"/>
          <w:lang w:val="en-GB" w:eastAsia="x-none"/>
        </w:rPr>
        <w:t xml:space="preserve">For internships abroad: </w:t>
      </w:r>
      <w:r w:rsidR="0029610E" w:rsidRPr="002F4FEA">
        <w:rPr>
          <w:rFonts w:cs="Calibri"/>
          <w:lang w:val="en-GB" w:eastAsia="x-none"/>
        </w:rPr>
        <w:t>o</w:t>
      </w:r>
      <w:r w:rsidRPr="002F4FEA">
        <w:rPr>
          <w:rFonts w:cs="Calibri"/>
          <w:lang w:val="en-GB" w:eastAsia="x-none"/>
        </w:rPr>
        <w:t xml:space="preserve">btaining the necessary visa and residence permits </w:t>
      </w:r>
    </w:p>
    <w:p w:rsidR="005A02F6" w:rsidRPr="002F4FEA" w:rsidRDefault="005A02F6">
      <w:pPr>
        <w:pStyle w:val="Listeafsnit"/>
        <w:numPr>
          <w:ilvl w:val="0"/>
          <w:numId w:val="7"/>
        </w:numPr>
        <w:ind w:left="720" w:hanging="360"/>
        <w:rPr>
          <w:rFonts w:cs="Calibri"/>
          <w:lang w:val="en-GB"/>
        </w:rPr>
      </w:pPr>
      <w:r w:rsidRPr="002F4FEA">
        <w:rPr>
          <w:rFonts w:cs="Calibri"/>
          <w:lang w:val="en-GB" w:eastAsia="x-none"/>
        </w:rPr>
        <w:t xml:space="preserve">For internships abroad: clarifying the terms in order that there is agreement on insurance conditions, including industrial insurance and third-party insurance </w:t>
      </w:r>
    </w:p>
    <w:p w:rsidR="00861A06" w:rsidRPr="002F4FEA" w:rsidRDefault="00861A06">
      <w:pPr>
        <w:rPr>
          <w:rFonts w:cs="Calibri"/>
          <w:lang w:val="en-GB"/>
        </w:rPr>
      </w:pPr>
    </w:p>
    <w:p w:rsidR="00861A06" w:rsidRPr="002F4FEA" w:rsidRDefault="0029610E">
      <w:pPr>
        <w:rPr>
          <w:rFonts w:cs="Calibri"/>
          <w:b/>
          <w:lang w:val="en-GB"/>
        </w:rPr>
      </w:pPr>
      <w:r w:rsidRPr="002F4FEA">
        <w:rPr>
          <w:rFonts w:cs="Calibri"/>
          <w:b/>
          <w:bCs/>
          <w:lang w:val="en-GB" w:eastAsia="x-none"/>
        </w:rPr>
        <w:t xml:space="preserve">Responsibilities </w:t>
      </w:r>
      <w:r w:rsidR="00861A06" w:rsidRPr="002F4FEA">
        <w:rPr>
          <w:rFonts w:cs="Calibri"/>
          <w:b/>
          <w:bCs/>
          <w:lang w:val="en-GB" w:eastAsia="x-none"/>
        </w:rPr>
        <w:t>of the training p</w:t>
      </w:r>
      <w:r w:rsidRPr="002F4FEA">
        <w:rPr>
          <w:rFonts w:cs="Calibri"/>
          <w:b/>
          <w:bCs/>
          <w:lang w:val="en-GB" w:eastAsia="x-none"/>
        </w:rPr>
        <w:t>lace</w:t>
      </w:r>
    </w:p>
    <w:p w:rsidR="00861A06" w:rsidRPr="002F4FEA" w:rsidRDefault="00861A06">
      <w:pPr>
        <w:pStyle w:val="Listeafsnit"/>
        <w:numPr>
          <w:ilvl w:val="0"/>
          <w:numId w:val="5"/>
        </w:numPr>
        <w:ind w:left="720" w:hanging="360"/>
        <w:rPr>
          <w:rFonts w:cs="Calibri"/>
          <w:lang w:val="en-GB"/>
        </w:rPr>
      </w:pPr>
      <w:r w:rsidRPr="002F4FEA">
        <w:rPr>
          <w:rFonts w:cs="Calibri"/>
          <w:lang w:val="en-GB" w:eastAsia="x-none"/>
        </w:rPr>
        <w:t>Providing a physical workspace for the student</w:t>
      </w:r>
    </w:p>
    <w:p w:rsidR="00861A06" w:rsidRPr="002F4FEA" w:rsidRDefault="00861A06">
      <w:pPr>
        <w:pStyle w:val="Listeafsnit"/>
        <w:numPr>
          <w:ilvl w:val="0"/>
          <w:numId w:val="5"/>
        </w:numPr>
        <w:ind w:left="720" w:hanging="360"/>
        <w:rPr>
          <w:rFonts w:cs="Calibri"/>
          <w:lang w:val="en-GB"/>
        </w:rPr>
      </w:pPr>
      <w:r w:rsidRPr="002F4FEA">
        <w:rPr>
          <w:rFonts w:cs="Calibri"/>
          <w:lang w:val="en-GB" w:eastAsia="x-none"/>
        </w:rPr>
        <w:t>Ensuring that the</w:t>
      </w:r>
      <w:r w:rsidR="0029610E" w:rsidRPr="002F4FEA">
        <w:rPr>
          <w:rFonts w:cs="Calibri"/>
          <w:lang w:val="en-GB" w:eastAsia="x-none"/>
        </w:rPr>
        <w:t xml:space="preserve"> intern, as far as possible, takes part in </w:t>
      </w:r>
      <w:r w:rsidRPr="002F4FEA">
        <w:rPr>
          <w:rFonts w:cs="Calibri"/>
          <w:lang w:val="en-GB" w:eastAsia="x-none"/>
        </w:rPr>
        <w:t>daily routines, including professional and practica</w:t>
      </w:r>
      <w:r w:rsidR="0029610E" w:rsidRPr="002F4FEA">
        <w:rPr>
          <w:rFonts w:cs="Calibri"/>
          <w:lang w:val="en-GB" w:eastAsia="x-none"/>
        </w:rPr>
        <w:t xml:space="preserve">l </w:t>
      </w:r>
      <w:r w:rsidRPr="002F4FEA">
        <w:rPr>
          <w:rFonts w:cs="Calibri"/>
          <w:lang w:val="en-GB" w:eastAsia="x-none"/>
        </w:rPr>
        <w:t>projects, meetings, planning, etc. in acco</w:t>
      </w:r>
      <w:r w:rsidR="0029610E" w:rsidRPr="002F4FEA">
        <w:rPr>
          <w:rFonts w:cs="Calibri"/>
          <w:lang w:val="en-GB" w:eastAsia="x-none"/>
        </w:rPr>
        <w:t>r</w:t>
      </w:r>
      <w:r w:rsidRPr="002F4FEA">
        <w:rPr>
          <w:rFonts w:cs="Calibri"/>
          <w:lang w:val="en-GB" w:eastAsia="x-none"/>
        </w:rPr>
        <w:t>dance wit</w:t>
      </w:r>
      <w:r w:rsidR="0029610E" w:rsidRPr="002F4FEA">
        <w:rPr>
          <w:rFonts w:cs="Calibri"/>
          <w:lang w:val="en-GB" w:eastAsia="x-none"/>
        </w:rPr>
        <w:t>h</w:t>
      </w:r>
      <w:r w:rsidRPr="002F4FEA">
        <w:rPr>
          <w:rFonts w:cs="Calibri"/>
          <w:lang w:val="en-GB" w:eastAsia="x-none"/>
        </w:rPr>
        <w:t xml:space="preserve"> the completed description of the contents of the internship</w:t>
      </w:r>
    </w:p>
    <w:p w:rsidR="00861A06" w:rsidRPr="002F4FEA" w:rsidRDefault="00861A06">
      <w:pPr>
        <w:pStyle w:val="Listeafsnit"/>
        <w:numPr>
          <w:ilvl w:val="0"/>
          <w:numId w:val="5"/>
        </w:numPr>
        <w:ind w:left="720" w:hanging="360"/>
        <w:rPr>
          <w:rFonts w:cs="Calibri"/>
          <w:lang w:val="en-GB"/>
        </w:rPr>
      </w:pPr>
      <w:r w:rsidRPr="002F4FEA">
        <w:rPr>
          <w:rFonts w:cs="Calibri"/>
          <w:lang w:val="en-GB" w:eastAsia="x-none"/>
        </w:rPr>
        <w:t>At the commencement of the internship, communicating</w:t>
      </w:r>
      <w:r w:rsidR="0029610E" w:rsidRPr="002F4FEA">
        <w:rPr>
          <w:rFonts w:cs="Calibri"/>
          <w:lang w:val="en-GB" w:eastAsia="x-none"/>
        </w:rPr>
        <w:t xml:space="preserve"> to </w:t>
      </w:r>
      <w:r w:rsidRPr="002F4FEA">
        <w:rPr>
          <w:rFonts w:cs="Calibri"/>
          <w:lang w:val="en-GB" w:eastAsia="x-none"/>
        </w:rPr>
        <w:t xml:space="preserve">the </w:t>
      </w:r>
      <w:r w:rsidR="0029610E" w:rsidRPr="002F4FEA">
        <w:rPr>
          <w:rFonts w:cs="Calibri"/>
          <w:lang w:val="en-GB" w:eastAsia="x-none"/>
        </w:rPr>
        <w:t xml:space="preserve">intern </w:t>
      </w:r>
      <w:r w:rsidRPr="002F4FEA">
        <w:rPr>
          <w:rFonts w:cs="Calibri"/>
          <w:lang w:val="en-GB" w:eastAsia="x-none"/>
        </w:rPr>
        <w:t>knowledge of the expectations, internal rules on security, accessibility</w:t>
      </w:r>
      <w:r w:rsidR="0029610E" w:rsidRPr="002F4FEA">
        <w:rPr>
          <w:rFonts w:cs="Calibri"/>
          <w:lang w:val="en-GB" w:eastAsia="x-none"/>
        </w:rPr>
        <w:t xml:space="preserve">, </w:t>
      </w:r>
      <w:r w:rsidRPr="002F4FEA">
        <w:rPr>
          <w:rFonts w:cs="Calibri"/>
          <w:lang w:val="en-GB" w:eastAsia="x-none"/>
        </w:rPr>
        <w:t xml:space="preserve">IT policies, etc. </w:t>
      </w:r>
    </w:p>
    <w:p w:rsidR="00861A06" w:rsidRPr="002F4FEA" w:rsidRDefault="0029610E">
      <w:pPr>
        <w:pStyle w:val="Listeafsnit"/>
        <w:numPr>
          <w:ilvl w:val="0"/>
          <w:numId w:val="5"/>
        </w:numPr>
        <w:ind w:left="720" w:hanging="360"/>
        <w:rPr>
          <w:rFonts w:cs="Calibri"/>
          <w:lang w:val="en-GB"/>
        </w:rPr>
      </w:pPr>
      <w:r w:rsidRPr="002F4FEA">
        <w:rPr>
          <w:rFonts w:cs="Calibri"/>
          <w:lang w:val="en-GB" w:eastAsia="x-none"/>
        </w:rPr>
        <w:t xml:space="preserve">Providing </w:t>
      </w:r>
      <w:r w:rsidR="00861A06" w:rsidRPr="002F4FEA">
        <w:rPr>
          <w:rFonts w:cs="Calibri"/>
          <w:lang w:val="en-GB" w:eastAsia="x-none"/>
        </w:rPr>
        <w:t>an intern manager who participate</w:t>
      </w:r>
      <w:r w:rsidRPr="002F4FEA">
        <w:rPr>
          <w:rFonts w:cs="Calibri"/>
          <w:lang w:val="en-GB" w:eastAsia="x-none"/>
        </w:rPr>
        <w:t>s</w:t>
      </w:r>
      <w:r w:rsidR="00861A06" w:rsidRPr="002F4FEA">
        <w:rPr>
          <w:rFonts w:cs="Calibri"/>
          <w:lang w:val="en-GB" w:eastAsia="x-none"/>
        </w:rPr>
        <w:t xml:space="preserve"> in the agreed mid-way meeting with the student's supervisor and on a regular basis evaluate</w:t>
      </w:r>
      <w:r w:rsidR="004A7B84" w:rsidRPr="002F4FEA">
        <w:rPr>
          <w:rFonts w:cs="Calibri"/>
          <w:lang w:val="en-GB" w:eastAsia="x-none"/>
        </w:rPr>
        <w:t>s</w:t>
      </w:r>
      <w:r w:rsidR="00861A06" w:rsidRPr="002F4FEA">
        <w:rPr>
          <w:rFonts w:cs="Calibri"/>
          <w:lang w:val="en-GB" w:eastAsia="x-none"/>
        </w:rPr>
        <w:t xml:space="preserve"> the internship with the intern and contribute</w:t>
      </w:r>
      <w:r w:rsidR="004A7B84" w:rsidRPr="002F4FEA">
        <w:rPr>
          <w:rFonts w:cs="Calibri"/>
          <w:lang w:val="en-GB" w:eastAsia="x-none"/>
        </w:rPr>
        <w:t>s</w:t>
      </w:r>
      <w:r w:rsidR="00861A06" w:rsidRPr="002F4FEA">
        <w:rPr>
          <w:rFonts w:cs="Calibri"/>
          <w:lang w:val="en-GB" w:eastAsia="x-none"/>
        </w:rPr>
        <w:t xml:space="preserve"> to clarifying </w:t>
      </w:r>
      <w:r w:rsidR="004A7B84" w:rsidRPr="002F4FEA">
        <w:rPr>
          <w:rFonts w:cs="Calibri"/>
          <w:lang w:val="en-GB" w:eastAsia="x-none"/>
        </w:rPr>
        <w:t xml:space="preserve">the </w:t>
      </w:r>
      <w:r w:rsidR="00861A06" w:rsidRPr="002F4FEA">
        <w:rPr>
          <w:rFonts w:cs="Calibri"/>
          <w:lang w:val="en-GB" w:eastAsia="x-none"/>
        </w:rPr>
        <w:t>competencies</w:t>
      </w:r>
      <w:r w:rsidR="004A7B84" w:rsidRPr="002F4FEA">
        <w:rPr>
          <w:rFonts w:cs="Calibri"/>
          <w:lang w:val="en-GB" w:eastAsia="x-none"/>
        </w:rPr>
        <w:t xml:space="preserve"> of the intern</w:t>
      </w:r>
    </w:p>
    <w:p w:rsidR="004F1FC9" w:rsidRPr="002F4FEA" w:rsidRDefault="004F1FC9" w:rsidP="004F1FC9">
      <w:pPr>
        <w:pStyle w:val="Listeafsnit"/>
        <w:numPr>
          <w:ilvl w:val="0"/>
          <w:numId w:val="5"/>
        </w:numPr>
        <w:ind w:left="720" w:hanging="360"/>
        <w:rPr>
          <w:rFonts w:cs="Calibri"/>
          <w:lang w:val="en-GB"/>
        </w:rPr>
      </w:pPr>
      <w:r w:rsidRPr="002F4FEA">
        <w:rPr>
          <w:rFonts w:cs="Calibri"/>
          <w:lang w:val="en-GB"/>
        </w:rPr>
        <w:t>Notify Aarhus School of Architecture in the event of any irregularities in the intern´s attendance at the training place</w:t>
      </w:r>
    </w:p>
    <w:p w:rsidR="00861A06" w:rsidRPr="002F4FEA" w:rsidRDefault="00861A06">
      <w:pPr>
        <w:rPr>
          <w:rFonts w:cs="Calibri"/>
          <w:lang w:val="en-GB"/>
        </w:rPr>
      </w:pPr>
    </w:p>
    <w:p w:rsidR="00861A06" w:rsidRPr="002F4FEA" w:rsidRDefault="00861A06">
      <w:pPr>
        <w:rPr>
          <w:rFonts w:cs="Calibri"/>
          <w:lang w:val="en-GB"/>
        </w:rPr>
      </w:pPr>
    </w:p>
    <w:p w:rsidR="00861A06" w:rsidRPr="002F4FEA" w:rsidRDefault="002A5071">
      <w:pPr>
        <w:rPr>
          <w:rFonts w:cs="Calibri"/>
          <w:b/>
          <w:lang w:val="en-GB"/>
        </w:rPr>
      </w:pPr>
      <w:r w:rsidRPr="002F4FEA">
        <w:rPr>
          <w:rFonts w:cs="Calibri"/>
          <w:b/>
          <w:bCs/>
          <w:lang w:val="en-GB" w:eastAsia="x-none"/>
        </w:rPr>
        <w:t xml:space="preserve">Responsibilities </w:t>
      </w:r>
      <w:r w:rsidR="00861A06" w:rsidRPr="002F4FEA">
        <w:rPr>
          <w:rFonts w:cs="Calibri"/>
          <w:b/>
          <w:bCs/>
          <w:lang w:val="en-GB" w:eastAsia="x-none"/>
        </w:rPr>
        <w:t xml:space="preserve">of the </w:t>
      </w:r>
      <w:r w:rsidR="007469FF" w:rsidRPr="002F4FEA">
        <w:rPr>
          <w:rFonts w:cs="Calibri"/>
          <w:b/>
          <w:bCs/>
          <w:lang w:val="en-GB" w:eastAsia="x-none"/>
        </w:rPr>
        <w:t xml:space="preserve">intern’s </w:t>
      </w:r>
      <w:r w:rsidR="00861A06" w:rsidRPr="002F4FEA">
        <w:rPr>
          <w:rFonts w:cs="Calibri"/>
          <w:b/>
          <w:bCs/>
          <w:lang w:val="en-GB" w:eastAsia="x-none"/>
        </w:rPr>
        <w:t>supervis</w:t>
      </w:r>
      <w:r w:rsidR="0029610E" w:rsidRPr="002F4FEA">
        <w:rPr>
          <w:rFonts w:cs="Calibri"/>
          <w:b/>
          <w:bCs/>
          <w:lang w:val="en-GB" w:eastAsia="x-none"/>
        </w:rPr>
        <w:t>o</w:t>
      </w:r>
      <w:r w:rsidR="00861A06" w:rsidRPr="002F4FEA">
        <w:rPr>
          <w:rFonts w:cs="Calibri"/>
          <w:b/>
          <w:bCs/>
          <w:lang w:val="en-GB" w:eastAsia="x-none"/>
        </w:rPr>
        <w:t>r</w:t>
      </w:r>
    </w:p>
    <w:p w:rsidR="00861A06" w:rsidRPr="002F4FEA" w:rsidRDefault="00861A06">
      <w:pPr>
        <w:pStyle w:val="Listeafsnit"/>
        <w:numPr>
          <w:ilvl w:val="0"/>
          <w:numId w:val="13"/>
        </w:numPr>
        <w:ind w:left="720" w:hanging="360"/>
        <w:rPr>
          <w:rFonts w:cs="Calibri"/>
          <w:lang w:val="en-GB"/>
        </w:rPr>
      </w:pPr>
      <w:r w:rsidRPr="002F4FEA">
        <w:rPr>
          <w:rFonts w:cs="Calibri"/>
          <w:lang w:val="en-GB" w:eastAsia="x-none"/>
        </w:rPr>
        <w:t xml:space="preserve">Sparring with the student </w:t>
      </w:r>
      <w:r w:rsidR="0029610E" w:rsidRPr="002F4FEA">
        <w:rPr>
          <w:rFonts w:cs="Calibri"/>
          <w:lang w:val="en-GB" w:eastAsia="x-none"/>
        </w:rPr>
        <w:t xml:space="preserve">about </w:t>
      </w:r>
      <w:r w:rsidRPr="002F4FEA">
        <w:rPr>
          <w:rFonts w:cs="Calibri"/>
          <w:lang w:val="en-GB" w:eastAsia="x-none"/>
        </w:rPr>
        <w:t>the choice of tra</w:t>
      </w:r>
      <w:r w:rsidR="0029610E" w:rsidRPr="002F4FEA">
        <w:rPr>
          <w:rFonts w:cs="Calibri"/>
          <w:lang w:val="en-GB" w:eastAsia="x-none"/>
        </w:rPr>
        <w:t>i</w:t>
      </w:r>
      <w:r w:rsidRPr="002F4FEA">
        <w:rPr>
          <w:rFonts w:cs="Calibri"/>
          <w:lang w:val="en-GB" w:eastAsia="x-none"/>
        </w:rPr>
        <w:t xml:space="preserve">ning place </w:t>
      </w:r>
    </w:p>
    <w:p w:rsidR="00861A06" w:rsidRPr="002F4FEA" w:rsidRDefault="00861A06">
      <w:pPr>
        <w:pStyle w:val="Listeafsnit"/>
        <w:numPr>
          <w:ilvl w:val="0"/>
          <w:numId w:val="13"/>
        </w:numPr>
        <w:ind w:left="720" w:hanging="360"/>
        <w:rPr>
          <w:rFonts w:cs="Calibri"/>
          <w:lang w:val="en-GB"/>
        </w:rPr>
      </w:pPr>
      <w:r w:rsidRPr="002F4FEA">
        <w:rPr>
          <w:rFonts w:cs="Calibri"/>
          <w:lang w:val="en-GB" w:eastAsia="x-none"/>
        </w:rPr>
        <w:t>Approving the internship agreement</w:t>
      </w:r>
    </w:p>
    <w:p w:rsidR="00861A06" w:rsidRPr="002F4FEA" w:rsidRDefault="00FF2B0E">
      <w:pPr>
        <w:pStyle w:val="Listeafsnit"/>
        <w:numPr>
          <w:ilvl w:val="0"/>
          <w:numId w:val="13"/>
        </w:numPr>
        <w:ind w:left="720" w:hanging="360"/>
        <w:rPr>
          <w:rFonts w:cs="Calibri"/>
          <w:lang w:val="en-GB"/>
        </w:rPr>
      </w:pPr>
      <w:r w:rsidRPr="002F4FEA">
        <w:rPr>
          <w:rFonts w:cs="Calibri"/>
          <w:lang w:val="en-GB" w:eastAsia="x-none"/>
        </w:rPr>
        <w:t xml:space="preserve">Organising a </w:t>
      </w:r>
      <w:r w:rsidR="00861A06" w:rsidRPr="002F4FEA">
        <w:rPr>
          <w:rFonts w:cs="Calibri"/>
          <w:lang w:val="en-GB" w:eastAsia="x-none"/>
        </w:rPr>
        <w:t>mid-way meeting</w:t>
      </w:r>
      <w:r w:rsidRPr="002F4FEA">
        <w:rPr>
          <w:rFonts w:cs="Calibri"/>
          <w:lang w:val="en-GB" w:eastAsia="x-none"/>
        </w:rPr>
        <w:t xml:space="preserve"> with the intern, the training place, and the supervisor to be held in </w:t>
      </w:r>
      <w:r w:rsidR="00ED1762">
        <w:rPr>
          <w:rFonts w:cs="Calibri"/>
          <w:lang w:val="en-GB" w:eastAsia="x-none"/>
        </w:rPr>
        <w:t>October</w:t>
      </w:r>
      <w:r w:rsidR="00887F88" w:rsidRPr="002F4FEA">
        <w:rPr>
          <w:rFonts w:cs="Calibri"/>
          <w:lang w:val="en-GB" w:eastAsia="x-none"/>
        </w:rPr>
        <w:t xml:space="preserve"> for students doing internships during the autumn semester and </w:t>
      </w:r>
      <w:r w:rsidR="00ED1762">
        <w:rPr>
          <w:rFonts w:cs="Calibri"/>
          <w:lang w:val="en-GB" w:eastAsia="x-none"/>
        </w:rPr>
        <w:t>April</w:t>
      </w:r>
      <w:r w:rsidR="00887F88" w:rsidRPr="002F4FEA">
        <w:rPr>
          <w:rFonts w:cs="Calibri"/>
          <w:lang w:val="en-GB" w:eastAsia="x-none"/>
        </w:rPr>
        <w:t xml:space="preserve"> for students doing internships during the spring semester</w:t>
      </w:r>
      <w:r w:rsidRPr="002F4FEA">
        <w:rPr>
          <w:rFonts w:cs="Calibri"/>
          <w:lang w:val="en-GB" w:eastAsia="x-none"/>
        </w:rPr>
        <w:t xml:space="preserve">. </w:t>
      </w:r>
    </w:p>
    <w:p w:rsidR="00861A06" w:rsidRPr="002F4FEA" w:rsidRDefault="002A5071">
      <w:pPr>
        <w:pStyle w:val="Listeafsnit"/>
        <w:numPr>
          <w:ilvl w:val="0"/>
          <w:numId w:val="13"/>
        </w:numPr>
        <w:ind w:left="720" w:hanging="360"/>
        <w:rPr>
          <w:rFonts w:cs="Calibri"/>
          <w:lang w:val="en-GB"/>
        </w:rPr>
      </w:pPr>
      <w:r w:rsidRPr="002F4FEA">
        <w:rPr>
          <w:rFonts w:cs="Calibri"/>
          <w:lang w:val="en-GB" w:eastAsia="x-none"/>
        </w:rPr>
        <w:t xml:space="preserve">Recommending the intern for </w:t>
      </w:r>
      <w:r w:rsidR="00861A06" w:rsidRPr="002F4FEA">
        <w:rPr>
          <w:rFonts w:cs="Calibri"/>
          <w:lang w:val="en-GB" w:eastAsia="x-none"/>
        </w:rPr>
        <w:t>assessment based on the company's approval of workplace attendance</w:t>
      </w:r>
    </w:p>
    <w:p w:rsidR="00861A06" w:rsidRPr="002F4FEA" w:rsidRDefault="00861A06">
      <w:pPr>
        <w:pStyle w:val="Listeafsnit"/>
        <w:numPr>
          <w:ilvl w:val="0"/>
          <w:numId w:val="13"/>
        </w:numPr>
        <w:ind w:left="720" w:hanging="360"/>
        <w:rPr>
          <w:rFonts w:cs="Calibri"/>
          <w:lang w:val="en-GB"/>
        </w:rPr>
      </w:pPr>
      <w:r w:rsidRPr="002F4FEA">
        <w:rPr>
          <w:rFonts w:cs="Calibri"/>
          <w:lang w:val="en-GB" w:eastAsia="x-none"/>
        </w:rPr>
        <w:t xml:space="preserve">Organising </w:t>
      </w:r>
      <w:r w:rsidR="002A5071" w:rsidRPr="002F4FEA">
        <w:rPr>
          <w:rFonts w:cs="Calibri"/>
          <w:lang w:val="en-GB" w:eastAsia="x-none"/>
        </w:rPr>
        <w:t xml:space="preserve">an </w:t>
      </w:r>
      <w:r w:rsidRPr="002F4FEA">
        <w:rPr>
          <w:rFonts w:cs="Calibri"/>
          <w:lang w:val="en-GB" w:eastAsia="x-none"/>
        </w:rPr>
        <w:t>oral assessment of the internship period in accordance with the applicable rules</w:t>
      </w:r>
    </w:p>
    <w:p w:rsidR="002A5071" w:rsidRPr="002F4FEA" w:rsidRDefault="002A5071" w:rsidP="00923F43">
      <w:pPr>
        <w:pStyle w:val="Listeafsnit"/>
        <w:ind w:left="0"/>
        <w:rPr>
          <w:rFonts w:cs="Calibri"/>
          <w:b/>
          <w:lang w:val="en-GB"/>
        </w:rPr>
      </w:pPr>
    </w:p>
    <w:p w:rsidR="00414D73" w:rsidRPr="002F4FEA" w:rsidRDefault="00414D73"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414D73" w:rsidRPr="002F4FEA" w:rsidRDefault="00414D73" w:rsidP="00923F43">
      <w:pPr>
        <w:pStyle w:val="Listeafsnit"/>
        <w:ind w:left="0"/>
        <w:rPr>
          <w:rFonts w:cs="Calibri"/>
          <w:b/>
          <w:lang w:val="en-GB"/>
        </w:rPr>
      </w:pPr>
    </w:p>
    <w:p w:rsidR="00923F43" w:rsidRPr="002F4FEA" w:rsidRDefault="002A5071" w:rsidP="00923F43">
      <w:pPr>
        <w:pStyle w:val="Listeafsnit"/>
        <w:ind w:left="0"/>
        <w:rPr>
          <w:rFonts w:cs="Calibri"/>
          <w:b/>
          <w:lang w:val="en-GB"/>
        </w:rPr>
      </w:pPr>
      <w:r w:rsidRPr="002F4FEA">
        <w:rPr>
          <w:rFonts w:cs="Calibri"/>
          <w:b/>
          <w:lang w:val="en-GB"/>
        </w:rPr>
        <w:t>Sign</w:t>
      </w:r>
      <w:r w:rsidR="004727EC" w:rsidRPr="002F4FEA">
        <w:rPr>
          <w:rFonts w:cs="Calibri"/>
          <w:b/>
          <w:lang w:val="en-GB"/>
        </w:rPr>
        <w:t>ature and d</w:t>
      </w:r>
      <w:r w:rsidR="00923F43" w:rsidRPr="002F4FEA">
        <w:rPr>
          <w:rFonts w:cs="Calibri"/>
          <w:b/>
          <w:lang w:val="en-GB"/>
        </w:rPr>
        <w:t xml:space="preserve">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2A5071" w:rsidRPr="002F4FEA" w:rsidTr="00E9246C">
        <w:tc>
          <w:tcPr>
            <w:tcW w:w="9622" w:type="dxa"/>
            <w:shd w:val="clear" w:color="auto" w:fill="auto"/>
          </w:tcPr>
          <w:p w:rsidR="00923F43" w:rsidRPr="002F4FEA" w:rsidRDefault="00923F43" w:rsidP="00E9246C">
            <w:pPr>
              <w:pStyle w:val="Listeafsnit"/>
              <w:ind w:left="0"/>
              <w:rPr>
                <w:rFonts w:cs="Calibri"/>
                <w:b/>
                <w:lang w:val="en-GB" w:eastAsia="en-US"/>
              </w:rPr>
            </w:pPr>
            <w:r w:rsidRPr="002F4FEA">
              <w:rPr>
                <w:rFonts w:cs="Calibri"/>
                <w:b/>
                <w:lang w:val="en-GB" w:eastAsia="en-US"/>
              </w:rPr>
              <w:t>Company:</w:t>
            </w:r>
          </w:p>
          <w:p w:rsidR="00923F43" w:rsidRPr="002F4FEA" w:rsidRDefault="00923F43" w:rsidP="00E9246C">
            <w:pPr>
              <w:pStyle w:val="Listeafsnit"/>
              <w:ind w:left="0"/>
              <w:rPr>
                <w:rFonts w:cs="Calibri"/>
                <w:b/>
                <w:lang w:val="en-GB" w:eastAsia="en-US"/>
              </w:rPr>
            </w:pPr>
          </w:p>
          <w:p w:rsidR="00414D73" w:rsidRPr="002F4FEA" w:rsidRDefault="00414D73" w:rsidP="00E9246C">
            <w:pPr>
              <w:pStyle w:val="Listeafsnit"/>
              <w:ind w:left="0"/>
              <w:rPr>
                <w:rFonts w:cs="Calibri"/>
                <w:b/>
                <w:lang w:val="en-GB" w:eastAsia="en-US"/>
              </w:rPr>
            </w:pPr>
          </w:p>
        </w:tc>
      </w:tr>
      <w:tr w:rsidR="002A5071" w:rsidRPr="002F4FEA" w:rsidTr="00E9246C">
        <w:tc>
          <w:tcPr>
            <w:tcW w:w="9622" w:type="dxa"/>
            <w:shd w:val="clear" w:color="auto" w:fill="auto"/>
          </w:tcPr>
          <w:p w:rsidR="00923F43" w:rsidRPr="002F4FEA" w:rsidRDefault="00923F43" w:rsidP="00E9246C">
            <w:pPr>
              <w:pStyle w:val="Listeafsnit"/>
              <w:ind w:left="0"/>
              <w:rPr>
                <w:rFonts w:cs="Calibri"/>
                <w:b/>
                <w:lang w:val="en-GB" w:eastAsia="en-US"/>
              </w:rPr>
            </w:pPr>
            <w:r w:rsidRPr="002F4FEA">
              <w:rPr>
                <w:rFonts w:cs="Calibri"/>
                <w:b/>
                <w:lang w:val="en-GB" w:eastAsia="en-US"/>
              </w:rPr>
              <w:t>Stude</w:t>
            </w:r>
            <w:r w:rsidR="002A5071" w:rsidRPr="002F4FEA">
              <w:rPr>
                <w:rFonts w:cs="Calibri"/>
                <w:b/>
                <w:lang w:val="en-GB" w:eastAsia="en-US"/>
              </w:rPr>
              <w:t>nt</w:t>
            </w:r>
            <w:r w:rsidRPr="002F4FEA">
              <w:rPr>
                <w:rFonts w:cs="Calibri"/>
                <w:b/>
                <w:lang w:val="en-GB" w:eastAsia="en-US"/>
              </w:rPr>
              <w:t>:</w:t>
            </w:r>
          </w:p>
          <w:p w:rsidR="00923F43" w:rsidRPr="002F4FEA" w:rsidRDefault="00923F43" w:rsidP="00E9246C">
            <w:pPr>
              <w:pStyle w:val="Listeafsnit"/>
              <w:ind w:left="0"/>
              <w:rPr>
                <w:rFonts w:cs="Calibri"/>
                <w:b/>
                <w:lang w:val="en-GB" w:eastAsia="en-US"/>
              </w:rPr>
            </w:pPr>
          </w:p>
          <w:p w:rsidR="00923F43" w:rsidRPr="002F4FEA" w:rsidRDefault="00923F43" w:rsidP="00E9246C">
            <w:pPr>
              <w:pStyle w:val="Listeafsnit"/>
              <w:ind w:left="0"/>
              <w:rPr>
                <w:rFonts w:cs="Calibri"/>
                <w:b/>
                <w:lang w:val="en-GB" w:eastAsia="en-US"/>
              </w:rPr>
            </w:pPr>
          </w:p>
        </w:tc>
      </w:tr>
      <w:tr w:rsidR="002A5071" w:rsidRPr="002F4FEA" w:rsidTr="00E9246C">
        <w:tc>
          <w:tcPr>
            <w:tcW w:w="9622" w:type="dxa"/>
            <w:shd w:val="clear" w:color="auto" w:fill="auto"/>
          </w:tcPr>
          <w:p w:rsidR="00923F43" w:rsidRPr="002F4FEA" w:rsidRDefault="002A5071" w:rsidP="00E9246C">
            <w:pPr>
              <w:pStyle w:val="Listeafsnit"/>
              <w:ind w:left="0"/>
              <w:rPr>
                <w:rFonts w:cs="Calibri"/>
                <w:b/>
                <w:lang w:val="en-GB" w:eastAsia="en-US"/>
              </w:rPr>
            </w:pPr>
            <w:r w:rsidRPr="002F4FEA">
              <w:rPr>
                <w:rFonts w:cs="Calibri"/>
                <w:b/>
                <w:lang w:val="en-GB" w:eastAsia="en-US"/>
              </w:rPr>
              <w:t>Supervisor:</w:t>
            </w:r>
          </w:p>
          <w:p w:rsidR="00414D73" w:rsidRPr="002F4FEA" w:rsidRDefault="00414D73" w:rsidP="00E9246C">
            <w:pPr>
              <w:pStyle w:val="Listeafsnit"/>
              <w:ind w:left="0"/>
              <w:rPr>
                <w:rFonts w:cs="Calibri"/>
                <w:b/>
                <w:lang w:val="en-GB" w:eastAsia="en-US"/>
              </w:rPr>
            </w:pPr>
          </w:p>
          <w:p w:rsidR="00923F43" w:rsidRPr="002F4FEA" w:rsidRDefault="00923F43" w:rsidP="00E9246C">
            <w:pPr>
              <w:pStyle w:val="Listeafsnit"/>
              <w:ind w:left="0"/>
              <w:rPr>
                <w:rFonts w:cs="Calibri"/>
                <w:b/>
                <w:lang w:val="en-GB" w:eastAsia="en-US"/>
              </w:rPr>
            </w:pPr>
          </w:p>
        </w:tc>
      </w:tr>
    </w:tbl>
    <w:p w:rsidR="00861A06" w:rsidRPr="002F4FEA" w:rsidRDefault="00861A06">
      <w:pPr>
        <w:pStyle w:val="Listeafsnit"/>
        <w:ind w:left="0"/>
        <w:rPr>
          <w:rFonts w:cs="Calibri"/>
          <w:b/>
          <w:lang w:val="en-GB"/>
        </w:rPr>
      </w:pPr>
      <w:r w:rsidRPr="002F4FEA">
        <w:rPr>
          <w:rFonts w:cs="Calibri"/>
          <w:b/>
          <w:lang w:val="en-GB"/>
        </w:rPr>
        <w:br w:type="page"/>
      </w:r>
      <w:r w:rsidRPr="002F4FEA">
        <w:rPr>
          <w:rFonts w:cs="Calibri"/>
          <w:b/>
          <w:bCs/>
          <w:lang w:val="en-GB" w:eastAsia="x-none"/>
        </w:rPr>
        <w:t>APPENDICES</w:t>
      </w:r>
      <w:r w:rsidRPr="002F4FEA">
        <w:rPr>
          <w:rFonts w:cs="Calibri"/>
          <w:b/>
          <w:bCs/>
          <w:lang w:val="en-GB" w:eastAsia="x-none"/>
        </w:rPr>
        <w:br/>
      </w:r>
    </w:p>
    <w:p w:rsidR="00861A06" w:rsidRPr="002F4FEA" w:rsidRDefault="00861A06">
      <w:pPr>
        <w:pStyle w:val="Listeafsnit"/>
        <w:ind w:left="0"/>
        <w:rPr>
          <w:rFonts w:cs="Calibri"/>
          <w:i/>
          <w:lang w:val="en-GB"/>
        </w:rPr>
      </w:pPr>
      <w:r w:rsidRPr="002F4FEA">
        <w:rPr>
          <w:rFonts w:cs="Calibri"/>
          <w:b/>
          <w:bCs/>
          <w:lang w:val="en-GB" w:eastAsia="x-none"/>
        </w:rPr>
        <w:t xml:space="preserve">Legal matters </w:t>
      </w:r>
      <w:r w:rsidR="00B06856" w:rsidRPr="002F4FEA">
        <w:rPr>
          <w:rFonts w:cs="Calibri"/>
          <w:b/>
          <w:bCs/>
          <w:lang w:val="en-GB" w:eastAsia="x-none"/>
        </w:rPr>
        <w:t xml:space="preserve">relating to </w:t>
      </w:r>
      <w:r w:rsidRPr="002F4FEA">
        <w:rPr>
          <w:rFonts w:cs="Calibri"/>
          <w:b/>
          <w:bCs/>
          <w:lang w:val="en-GB" w:eastAsia="x-none"/>
        </w:rPr>
        <w:t>the internship period</w:t>
      </w:r>
      <w:r w:rsidRPr="002F4FEA">
        <w:rPr>
          <w:rFonts w:cs="Calibri"/>
          <w:lang w:val="en-GB" w:eastAsia="x-none"/>
        </w:rPr>
        <w:t xml:space="preserve"> </w:t>
      </w:r>
      <w:r w:rsidRPr="002F4FEA">
        <w:rPr>
          <w:rFonts w:cs="Calibri"/>
          <w:lang w:val="en-GB" w:eastAsia="x-none"/>
        </w:rPr>
        <w:br/>
      </w:r>
      <w:r w:rsidRPr="002F4FEA">
        <w:rPr>
          <w:rFonts w:cs="Calibri"/>
          <w:i/>
          <w:iCs/>
          <w:lang w:val="en-GB" w:eastAsia="x-none"/>
        </w:rPr>
        <w:t>Remun</w:t>
      </w:r>
      <w:r w:rsidR="0029610E" w:rsidRPr="002F4FEA">
        <w:rPr>
          <w:rFonts w:cs="Calibri"/>
          <w:i/>
          <w:iCs/>
          <w:lang w:val="en-GB" w:eastAsia="x-none"/>
        </w:rPr>
        <w:t>e</w:t>
      </w:r>
      <w:r w:rsidRPr="002F4FEA">
        <w:rPr>
          <w:rFonts w:cs="Calibri"/>
          <w:i/>
          <w:iCs/>
          <w:lang w:val="en-GB" w:eastAsia="x-none"/>
        </w:rPr>
        <w:t xml:space="preserve">ration during internships </w:t>
      </w:r>
      <w:r w:rsidRPr="002F4FEA">
        <w:rPr>
          <w:rFonts w:cs="Calibri"/>
          <w:lang w:val="en-GB" w:eastAsia="x-none"/>
        </w:rPr>
        <w:t xml:space="preserve"> </w:t>
      </w:r>
    </w:p>
    <w:p w:rsidR="00861A06" w:rsidRPr="002F4FEA" w:rsidRDefault="00861A06">
      <w:pPr>
        <w:rPr>
          <w:rFonts w:cs="Calibri"/>
          <w:lang w:val="en-GB"/>
        </w:rPr>
      </w:pPr>
      <w:r w:rsidRPr="002F4FEA">
        <w:rPr>
          <w:rFonts w:cs="Calibri"/>
          <w:lang w:val="en-GB" w:eastAsia="x-none"/>
        </w:rPr>
        <w:t xml:space="preserve">The internship period is unpaid. </w:t>
      </w:r>
      <w:r w:rsidR="00327FDB" w:rsidRPr="002F4FEA">
        <w:rPr>
          <w:rFonts w:cs="Calibri"/>
          <w:lang w:val="en-GB" w:eastAsia="x-none"/>
        </w:rPr>
        <w:t xml:space="preserve">Consequently, </w:t>
      </w:r>
      <w:r w:rsidR="0029610E" w:rsidRPr="002F4FEA">
        <w:rPr>
          <w:rFonts w:cs="Calibri"/>
          <w:lang w:val="en-GB" w:eastAsia="x-none"/>
        </w:rPr>
        <w:t>t</w:t>
      </w:r>
      <w:r w:rsidRPr="002F4FEA">
        <w:rPr>
          <w:rFonts w:cs="Calibri"/>
          <w:lang w:val="en-GB" w:eastAsia="x-none"/>
        </w:rPr>
        <w:t xml:space="preserve">he Salaried Employees Act and the Holidays Act are not applicable.    </w:t>
      </w:r>
    </w:p>
    <w:p w:rsidR="00861A06" w:rsidRPr="002F4FEA" w:rsidRDefault="00861A06">
      <w:pPr>
        <w:rPr>
          <w:rFonts w:cs="Calibri"/>
          <w:lang w:val="en-GB"/>
        </w:rPr>
      </w:pPr>
      <w:r w:rsidRPr="002F4FEA">
        <w:rPr>
          <w:rFonts w:cs="Calibri"/>
          <w:lang w:val="en-GB" w:eastAsia="x-none"/>
        </w:rPr>
        <w:t xml:space="preserve">The intern may, however, according to the Ministerial Order on Fine Arts Programmes at the Higher Artistic Educational Institutions under the Ministry of Science, Innovation and Higher Education, </w:t>
      </w:r>
      <w:r w:rsidR="00B06856" w:rsidRPr="002F4FEA">
        <w:rPr>
          <w:rFonts w:cs="Calibri"/>
          <w:lang w:val="en-GB" w:eastAsia="x-none"/>
        </w:rPr>
        <w:t>“</w:t>
      </w:r>
      <w:r w:rsidRPr="002F4FEA">
        <w:rPr>
          <w:rFonts w:cs="Calibri"/>
          <w:lang w:val="en-GB" w:eastAsia="x-none"/>
        </w:rPr>
        <w:t xml:space="preserve">during unpaid internships receive a gratuity in the form of a minor </w:t>
      </w:r>
      <w:r w:rsidR="0001662A" w:rsidRPr="002F4FEA">
        <w:rPr>
          <w:rFonts w:cs="Calibri"/>
          <w:lang w:val="en-GB" w:eastAsia="x-none"/>
        </w:rPr>
        <w:t xml:space="preserve">monetary reward </w:t>
      </w:r>
      <w:r w:rsidRPr="002F4FEA">
        <w:rPr>
          <w:rFonts w:cs="Calibri"/>
          <w:lang w:val="en-GB" w:eastAsia="x-none"/>
        </w:rPr>
        <w:t xml:space="preserve">from a company etc. The amount </w:t>
      </w:r>
      <w:r w:rsidR="0001662A" w:rsidRPr="002F4FEA">
        <w:rPr>
          <w:rFonts w:cs="Calibri"/>
          <w:lang w:val="en-GB" w:eastAsia="x-none"/>
        </w:rPr>
        <w:t xml:space="preserve">of the reward </w:t>
      </w:r>
      <w:r w:rsidRPr="002F4FEA">
        <w:rPr>
          <w:rFonts w:cs="Calibri"/>
          <w:lang w:val="en-GB" w:eastAsia="x-none"/>
        </w:rPr>
        <w:t>must not exceed DKK 3,000 a month and must not be granted as a pre-determined income similar to a wage income.”</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Insurance</w:t>
      </w:r>
    </w:p>
    <w:p w:rsidR="00861A06" w:rsidRPr="002F4FEA" w:rsidRDefault="00861A06">
      <w:pPr>
        <w:rPr>
          <w:rFonts w:cs="Calibri"/>
          <w:lang w:val="en-GB"/>
        </w:rPr>
      </w:pPr>
      <w:r w:rsidRPr="002F4FEA">
        <w:rPr>
          <w:rFonts w:cs="Calibri"/>
          <w:lang w:val="en-GB" w:eastAsia="x-none"/>
        </w:rPr>
        <w:t>Insurance, work environment</w:t>
      </w:r>
      <w:r w:rsidR="00327FDB" w:rsidRPr="002F4FEA">
        <w:rPr>
          <w:rFonts w:cs="Calibri"/>
          <w:lang w:val="en-GB" w:eastAsia="x-none"/>
        </w:rPr>
        <w:t>,</w:t>
      </w:r>
      <w:r w:rsidRPr="002F4FEA">
        <w:rPr>
          <w:rFonts w:cs="Calibri"/>
          <w:lang w:val="en-GB" w:eastAsia="x-none"/>
        </w:rPr>
        <w:t xml:space="preserve"> and safety conditions apply to interns in the same way as to the actual employees of the training place</w:t>
      </w:r>
      <w:r w:rsidR="00327FDB" w:rsidRPr="002F4FEA">
        <w:rPr>
          <w:rFonts w:cs="Calibri"/>
          <w:lang w:val="en-GB" w:eastAsia="x-none"/>
        </w:rPr>
        <w:t xml:space="preserve">. Furthermore, </w:t>
      </w:r>
      <w:r w:rsidRPr="002F4FEA">
        <w:rPr>
          <w:rFonts w:cs="Calibri"/>
          <w:lang w:val="en-GB" w:eastAsia="x-none"/>
        </w:rPr>
        <w:t>intern</w:t>
      </w:r>
      <w:r w:rsidR="00327FDB" w:rsidRPr="002F4FEA">
        <w:rPr>
          <w:rFonts w:cs="Calibri"/>
          <w:lang w:val="en-GB" w:eastAsia="x-none"/>
        </w:rPr>
        <w:t xml:space="preserve">s are </w:t>
      </w:r>
      <w:r w:rsidRPr="002F4FEA">
        <w:rPr>
          <w:rFonts w:cs="Calibri"/>
          <w:lang w:val="en-GB" w:eastAsia="x-none"/>
        </w:rPr>
        <w:t xml:space="preserve">covered by the Worker's Compensation Act and the training place is required to </w:t>
      </w:r>
      <w:r w:rsidR="00327FDB" w:rsidRPr="002F4FEA">
        <w:rPr>
          <w:rFonts w:cs="Calibri"/>
          <w:lang w:val="en-GB" w:eastAsia="x-none"/>
        </w:rPr>
        <w:t xml:space="preserve">take out </w:t>
      </w:r>
      <w:r w:rsidRPr="002F4FEA">
        <w:rPr>
          <w:rFonts w:cs="Calibri"/>
          <w:lang w:val="en-GB" w:eastAsia="x-none"/>
        </w:rPr>
        <w:t xml:space="preserve">employer's </w:t>
      </w:r>
      <w:r w:rsidR="00327FDB" w:rsidRPr="002F4FEA">
        <w:rPr>
          <w:rFonts w:cs="Calibri"/>
          <w:lang w:val="en-GB" w:eastAsia="x-none"/>
        </w:rPr>
        <w:t xml:space="preserve">liability </w:t>
      </w:r>
      <w:r w:rsidRPr="002F4FEA">
        <w:rPr>
          <w:rFonts w:cs="Calibri"/>
          <w:lang w:val="en-GB" w:eastAsia="x-none"/>
        </w:rPr>
        <w:t>insura</w:t>
      </w:r>
      <w:r w:rsidR="00327FDB" w:rsidRPr="002F4FEA">
        <w:rPr>
          <w:rFonts w:cs="Calibri"/>
          <w:lang w:val="en-GB" w:eastAsia="x-none"/>
        </w:rPr>
        <w:t xml:space="preserve">nce </w:t>
      </w:r>
      <w:r w:rsidRPr="002F4FEA">
        <w:rPr>
          <w:rFonts w:cs="Calibri"/>
          <w:lang w:val="en-GB" w:eastAsia="x-none"/>
        </w:rPr>
        <w:t xml:space="preserve">in accordance with current legislation.   </w:t>
      </w:r>
    </w:p>
    <w:p w:rsidR="00861A06" w:rsidRPr="002F4FEA" w:rsidRDefault="00861A06">
      <w:pPr>
        <w:rPr>
          <w:rFonts w:cs="Calibri"/>
          <w:b/>
          <w:lang w:val="en-GB"/>
        </w:rPr>
      </w:pPr>
      <w:r w:rsidRPr="002F4FEA">
        <w:rPr>
          <w:rFonts w:cs="Calibri"/>
          <w:b/>
          <w:bCs/>
          <w:lang w:val="en-GB" w:eastAsia="x-none"/>
        </w:rPr>
        <w:t xml:space="preserve">Please note: </w:t>
      </w:r>
      <w:r w:rsidR="00327FDB" w:rsidRPr="002F4FEA">
        <w:rPr>
          <w:rFonts w:cs="Calibri"/>
          <w:b/>
          <w:bCs/>
          <w:lang w:val="en-GB" w:eastAsia="x-none"/>
        </w:rPr>
        <w:t xml:space="preserve">Since </w:t>
      </w:r>
      <w:r w:rsidRPr="002F4FEA">
        <w:rPr>
          <w:rFonts w:cs="Calibri"/>
          <w:b/>
          <w:bCs/>
          <w:i/>
          <w:iCs/>
          <w:lang w:val="en-GB" w:eastAsia="x-none"/>
        </w:rPr>
        <w:t>one-man businesses</w:t>
      </w:r>
      <w:r w:rsidR="00327FDB" w:rsidRPr="002F4FEA">
        <w:rPr>
          <w:rFonts w:cs="Calibri"/>
          <w:b/>
          <w:bCs/>
          <w:i/>
          <w:iCs/>
          <w:lang w:val="en-GB" w:eastAsia="x-none"/>
        </w:rPr>
        <w:t xml:space="preserve"> </w:t>
      </w:r>
      <w:r w:rsidRPr="002F4FEA">
        <w:rPr>
          <w:rFonts w:cs="Calibri"/>
          <w:b/>
          <w:bCs/>
          <w:lang w:val="en-GB" w:eastAsia="x-none"/>
        </w:rPr>
        <w:t xml:space="preserve">are not obliged to take out work injury insurance, we notify such companies that they </w:t>
      </w:r>
      <w:r w:rsidR="00B06856" w:rsidRPr="002F4FEA">
        <w:rPr>
          <w:rFonts w:cs="Calibri"/>
          <w:b/>
          <w:bCs/>
          <w:lang w:val="en-GB" w:eastAsia="x-none"/>
        </w:rPr>
        <w:t xml:space="preserve">ought to </w:t>
      </w:r>
      <w:r w:rsidRPr="002F4FEA">
        <w:rPr>
          <w:rFonts w:cs="Calibri"/>
          <w:b/>
          <w:bCs/>
          <w:lang w:val="en-GB" w:eastAsia="x-none"/>
        </w:rPr>
        <w:t xml:space="preserve">take out insurance for the intern in accordance with </w:t>
      </w:r>
      <w:r w:rsidR="00327FDB" w:rsidRPr="002F4FEA">
        <w:rPr>
          <w:rFonts w:cs="Calibri"/>
          <w:b/>
          <w:bCs/>
          <w:lang w:val="en-GB" w:eastAsia="x-none"/>
        </w:rPr>
        <w:t>the g</w:t>
      </w:r>
      <w:r w:rsidRPr="002F4FEA">
        <w:rPr>
          <w:rFonts w:cs="Calibri"/>
          <w:b/>
          <w:bCs/>
          <w:lang w:val="en-GB" w:eastAsia="x-none"/>
        </w:rPr>
        <w:t>uidelines for work injury insura</w:t>
      </w:r>
      <w:r w:rsidR="00327FDB" w:rsidRPr="002F4FEA">
        <w:rPr>
          <w:rFonts w:cs="Calibri"/>
          <w:b/>
          <w:bCs/>
          <w:lang w:val="en-GB" w:eastAsia="x-none"/>
        </w:rPr>
        <w:t xml:space="preserve">nce </w:t>
      </w:r>
      <w:r w:rsidRPr="002F4FEA">
        <w:rPr>
          <w:rFonts w:cs="Calibri"/>
          <w:b/>
          <w:bCs/>
          <w:lang w:val="en-GB" w:eastAsia="x-none"/>
        </w:rPr>
        <w:t>in one-man businesses</w:t>
      </w:r>
      <w:r w:rsidR="00B06856" w:rsidRPr="002F4FEA">
        <w:rPr>
          <w:rFonts w:cs="Calibri"/>
          <w:b/>
          <w:bCs/>
          <w:lang w:val="en-GB" w:eastAsia="x-none"/>
        </w:rPr>
        <w:t xml:space="preserve"> (</w:t>
      </w:r>
      <w:proofErr w:type="spellStart"/>
      <w:r w:rsidR="00B06856" w:rsidRPr="002F4FEA">
        <w:rPr>
          <w:rFonts w:cs="Calibri"/>
          <w:b/>
          <w:lang w:val="en-US"/>
        </w:rPr>
        <w:t>Vejledning</w:t>
      </w:r>
      <w:proofErr w:type="spellEnd"/>
      <w:r w:rsidR="00B06856" w:rsidRPr="002F4FEA">
        <w:rPr>
          <w:rFonts w:cs="Calibri"/>
          <w:b/>
          <w:lang w:val="en-US"/>
        </w:rPr>
        <w:t xml:space="preserve"> om </w:t>
      </w:r>
      <w:proofErr w:type="spellStart"/>
      <w:r w:rsidR="00B06856" w:rsidRPr="002F4FEA">
        <w:rPr>
          <w:rFonts w:cs="Calibri"/>
          <w:b/>
          <w:lang w:val="en-US"/>
        </w:rPr>
        <w:t>arbejdsskadesikring</w:t>
      </w:r>
      <w:proofErr w:type="spellEnd"/>
      <w:r w:rsidR="00B06856" w:rsidRPr="002F4FEA">
        <w:rPr>
          <w:rFonts w:cs="Calibri"/>
          <w:b/>
          <w:lang w:val="en-US"/>
        </w:rPr>
        <w:t xml:space="preserve"> </w:t>
      </w:r>
      <w:proofErr w:type="spellStart"/>
      <w:r w:rsidR="00B06856" w:rsidRPr="002F4FEA">
        <w:rPr>
          <w:rFonts w:cs="Calibri"/>
          <w:b/>
          <w:lang w:val="en-US"/>
        </w:rPr>
        <w:t>af</w:t>
      </w:r>
      <w:proofErr w:type="spellEnd"/>
      <w:r w:rsidR="00B06856" w:rsidRPr="002F4FEA">
        <w:rPr>
          <w:rFonts w:cs="Calibri"/>
          <w:b/>
          <w:lang w:val="en-US"/>
        </w:rPr>
        <w:t xml:space="preserve"> </w:t>
      </w:r>
      <w:proofErr w:type="spellStart"/>
      <w:r w:rsidR="00B06856" w:rsidRPr="002F4FEA">
        <w:rPr>
          <w:rFonts w:cs="Calibri"/>
          <w:b/>
          <w:lang w:val="en-US"/>
        </w:rPr>
        <w:t>praktikanter</w:t>
      </w:r>
      <w:proofErr w:type="spellEnd"/>
      <w:r w:rsidR="00B06856" w:rsidRPr="002F4FEA">
        <w:rPr>
          <w:rFonts w:cs="Calibri"/>
          <w:b/>
          <w:lang w:val="en-US"/>
        </w:rPr>
        <w:t xml:space="preserve"> </w:t>
      </w:r>
      <w:proofErr w:type="spellStart"/>
      <w:r w:rsidR="00B06856" w:rsidRPr="002F4FEA">
        <w:rPr>
          <w:rFonts w:cs="Calibri"/>
          <w:b/>
          <w:lang w:val="en-US"/>
        </w:rPr>
        <w:t>i</w:t>
      </w:r>
      <w:proofErr w:type="spellEnd"/>
      <w:r w:rsidR="00B06856" w:rsidRPr="002F4FEA">
        <w:rPr>
          <w:rFonts w:cs="Calibri"/>
          <w:b/>
          <w:lang w:val="en-US"/>
        </w:rPr>
        <w:t xml:space="preserve"> </w:t>
      </w:r>
      <w:proofErr w:type="spellStart"/>
      <w:r w:rsidR="00B06856" w:rsidRPr="002F4FEA">
        <w:rPr>
          <w:rFonts w:cs="Calibri"/>
          <w:b/>
          <w:lang w:val="en-US"/>
        </w:rPr>
        <w:t>praktik</w:t>
      </w:r>
      <w:proofErr w:type="spellEnd"/>
      <w:r w:rsidR="00B06856" w:rsidRPr="002F4FEA">
        <w:rPr>
          <w:rFonts w:cs="Calibri"/>
          <w:b/>
          <w:lang w:val="en-US"/>
        </w:rPr>
        <w:t xml:space="preserve"> hos </w:t>
      </w:r>
      <w:proofErr w:type="spellStart"/>
      <w:r w:rsidR="00B06856" w:rsidRPr="002F4FEA">
        <w:rPr>
          <w:rFonts w:cs="Calibri"/>
          <w:b/>
          <w:lang w:val="en-US"/>
        </w:rPr>
        <w:t>enkeltmandsvirksomheder</w:t>
      </w:r>
      <w:proofErr w:type="spellEnd"/>
      <w:r w:rsidR="00B06856" w:rsidRPr="002F4FEA">
        <w:rPr>
          <w:rFonts w:cs="Calibri"/>
          <w:b/>
          <w:lang w:val="en-US"/>
        </w:rPr>
        <w:t>).</w:t>
      </w:r>
    </w:p>
    <w:p w:rsidR="00861A06" w:rsidRPr="002F4FEA" w:rsidRDefault="00861A06">
      <w:pPr>
        <w:rPr>
          <w:rFonts w:cs="Calibri"/>
          <w:b/>
          <w:lang w:val="en-GB"/>
        </w:rPr>
      </w:pPr>
    </w:p>
    <w:p w:rsidR="00861A06" w:rsidRPr="002F4FEA" w:rsidRDefault="00861A06">
      <w:pPr>
        <w:rPr>
          <w:rFonts w:cs="Calibri"/>
          <w:i/>
          <w:lang w:val="en-GB"/>
        </w:rPr>
      </w:pPr>
      <w:r w:rsidRPr="002F4FEA">
        <w:rPr>
          <w:rFonts w:cs="Calibri"/>
          <w:i/>
          <w:iCs/>
          <w:lang w:val="en-GB" w:eastAsia="x-none"/>
        </w:rPr>
        <w:t>Liability</w:t>
      </w:r>
      <w:r w:rsidRPr="002F4FEA">
        <w:rPr>
          <w:rFonts w:cs="Calibri"/>
          <w:lang w:val="en-GB" w:eastAsia="x-none"/>
        </w:rPr>
        <w:t xml:space="preserve"> </w:t>
      </w:r>
    </w:p>
    <w:p w:rsidR="00861A06" w:rsidRPr="002F4FEA" w:rsidRDefault="00861A06">
      <w:pPr>
        <w:rPr>
          <w:rFonts w:cs="Calibri"/>
          <w:lang w:val="en-GB"/>
        </w:rPr>
      </w:pPr>
      <w:r w:rsidRPr="002F4FEA">
        <w:rPr>
          <w:rFonts w:cs="Calibri"/>
          <w:lang w:val="en-GB" w:eastAsia="x-none"/>
        </w:rPr>
        <w:t xml:space="preserve">The training place is responsible for any harmful acts and omissions by the intern </w:t>
      </w:r>
      <w:r w:rsidR="00327FDB" w:rsidRPr="002F4FEA">
        <w:rPr>
          <w:rFonts w:cs="Calibri"/>
          <w:lang w:val="en-GB" w:eastAsia="x-none"/>
        </w:rPr>
        <w:t xml:space="preserve">that </w:t>
      </w:r>
      <w:r w:rsidRPr="002F4FEA">
        <w:rPr>
          <w:rFonts w:cs="Calibri"/>
          <w:lang w:val="en-GB" w:eastAsia="x-none"/>
        </w:rPr>
        <w:t xml:space="preserve">are part of the internship according to the general rules </w:t>
      </w:r>
      <w:r w:rsidR="00E13670" w:rsidRPr="002F4FEA">
        <w:rPr>
          <w:rFonts w:cs="Calibri"/>
          <w:lang w:val="en-GB" w:eastAsia="x-none"/>
        </w:rPr>
        <w:t xml:space="preserve">on </w:t>
      </w:r>
      <w:r w:rsidRPr="002F4FEA">
        <w:rPr>
          <w:rFonts w:cs="Calibri"/>
          <w:lang w:val="en-GB" w:eastAsia="x-none"/>
        </w:rPr>
        <w:t xml:space="preserve">liability </w:t>
      </w:r>
      <w:r w:rsidR="00B06856" w:rsidRPr="002F4FEA">
        <w:rPr>
          <w:rFonts w:cs="Calibri"/>
          <w:lang w:val="en-GB" w:eastAsia="x-none"/>
        </w:rPr>
        <w:t xml:space="preserve">regarding </w:t>
      </w:r>
      <w:r w:rsidRPr="002F4FEA">
        <w:rPr>
          <w:rFonts w:cs="Calibri"/>
          <w:lang w:val="en-GB" w:eastAsia="x-none"/>
        </w:rPr>
        <w:t>employer liability</w:t>
      </w:r>
      <w:r w:rsidR="00B06856" w:rsidRPr="002F4FEA">
        <w:rPr>
          <w:rFonts w:cs="Calibri"/>
          <w:lang w:val="en-GB" w:eastAsia="x-none"/>
        </w:rPr>
        <w:t xml:space="preserve"> of </w:t>
      </w:r>
      <w:r w:rsidRPr="002F4FEA">
        <w:rPr>
          <w:rFonts w:cs="Calibri"/>
          <w:lang w:val="en-GB" w:eastAsia="x-none"/>
        </w:rPr>
        <w:t>Dan</w:t>
      </w:r>
      <w:r w:rsidR="00327FDB" w:rsidRPr="002F4FEA">
        <w:rPr>
          <w:rFonts w:cs="Calibri"/>
          <w:lang w:val="en-GB" w:eastAsia="x-none"/>
        </w:rPr>
        <w:t xml:space="preserve">ish </w:t>
      </w:r>
      <w:r w:rsidRPr="002F4FEA">
        <w:rPr>
          <w:rFonts w:cs="Calibri"/>
          <w:lang w:val="en-GB" w:eastAsia="x-none"/>
        </w:rPr>
        <w:t xml:space="preserve">law.     </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Confidentiality</w:t>
      </w:r>
    </w:p>
    <w:p w:rsidR="00861A06" w:rsidRPr="002F4FEA" w:rsidRDefault="00861A06">
      <w:pPr>
        <w:rPr>
          <w:rFonts w:cs="Calibri"/>
          <w:lang w:val="en-GB"/>
        </w:rPr>
      </w:pPr>
      <w:r w:rsidRPr="002F4FEA">
        <w:rPr>
          <w:rFonts w:cs="Calibri"/>
          <w:lang w:val="en-GB" w:eastAsia="x-none"/>
        </w:rPr>
        <w:t>The intern is under an obligation of confidentiality regarding business secrets and special conditions which the intern may acquire knowledge of in his or her work for the training place and which the training place i</w:t>
      </w:r>
      <w:r w:rsidR="00327FDB" w:rsidRPr="002F4FEA">
        <w:rPr>
          <w:rFonts w:cs="Calibri"/>
          <w:lang w:val="en-GB" w:eastAsia="x-none"/>
        </w:rPr>
        <w:t xml:space="preserve">nforms interns </w:t>
      </w:r>
      <w:r w:rsidRPr="002F4FEA">
        <w:rPr>
          <w:rFonts w:cs="Calibri"/>
          <w:lang w:val="en-GB" w:eastAsia="x-none"/>
        </w:rPr>
        <w:t>sh</w:t>
      </w:r>
      <w:r w:rsidR="00327FDB" w:rsidRPr="002F4FEA">
        <w:rPr>
          <w:rFonts w:cs="Calibri"/>
          <w:lang w:val="en-GB" w:eastAsia="x-none"/>
        </w:rPr>
        <w:t xml:space="preserve">ould remain </w:t>
      </w:r>
      <w:r w:rsidRPr="002F4FEA">
        <w:rPr>
          <w:rFonts w:cs="Calibri"/>
          <w:lang w:val="en-GB" w:eastAsia="x-none"/>
        </w:rPr>
        <w:t xml:space="preserve">confidential.    </w:t>
      </w:r>
    </w:p>
    <w:p w:rsidR="00861A06" w:rsidRPr="002F4FEA" w:rsidRDefault="00861A06">
      <w:pPr>
        <w:rPr>
          <w:rFonts w:cs="Calibri"/>
          <w:lang w:val="en-GB"/>
        </w:rPr>
      </w:pPr>
      <w:r w:rsidRPr="002F4FEA">
        <w:rPr>
          <w:rFonts w:cs="Calibri"/>
          <w:lang w:val="en-GB" w:eastAsia="x-none"/>
        </w:rPr>
        <w:t>The intern must not abuse his or her insight into working procedures and methods at the training place. The training place, however, agrees to intern</w:t>
      </w:r>
      <w:r w:rsidR="00327FDB" w:rsidRPr="002F4FEA">
        <w:rPr>
          <w:rFonts w:cs="Calibri"/>
          <w:lang w:val="en-GB" w:eastAsia="x-none"/>
        </w:rPr>
        <w:t>s</w:t>
      </w:r>
      <w:r w:rsidRPr="002F4FEA">
        <w:rPr>
          <w:rFonts w:cs="Calibri"/>
          <w:lang w:val="en-GB" w:eastAsia="x-none"/>
        </w:rPr>
        <w:t xml:space="preserve"> passing on non-confidential information </w:t>
      </w:r>
      <w:r w:rsidR="00327FDB" w:rsidRPr="002F4FEA">
        <w:rPr>
          <w:rFonts w:cs="Calibri"/>
          <w:lang w:val="en-GB" w:eastAsia="x-none"/>
        </w:rPr>
        <w:t xml:space="preserve">about </w:t>
      </w:r>
      <w:r w:rsidRPr="002F4FEA">
        <w:rPr>
          <w:rFonts w:cs="Calibri"/>
          <w:lang w:val="en-GB" w:eastAsia="x-none"/>
        </w:rPr>
        <w:t>the training place when reporting on the inter</w:t>
      </w:r>
      <w:r w:rsidR="00327FDB" w:rsidRPr="002F4FEA">
        <w:rPr>
          <w:rFonts w:cs="Calibri"/>
          <w:lang w:val="en-GB" w:eastAsia="x-none"/>
        </w:rPr>
        <w:t>n</w:t>
      </w:r>
      <w:r w:rsidRPr="002F4FEA">
        <w:rPr>
          <w:rFonts w:cs="Calibri"/>
          <w:lang w:val="en-GB" w:eastAsia="x-none"/>
        </w:rPr>
        <w:t xml:space="preserve">ship.  </w:t>
      </w:r>
    </w:p>
    <w:p w:rsidR="00861A06" w:rsidRPr="002F4FEA" w:rsidRDefault="00327FDB">
      <w:pPr>
        <w:rPr>
          <w:rFonts w:cs="Calibri"/>
          <w:lang w:val="en-GB"/>
        </w:rPr>
      </w:pPr>
      <w:r w:rsidRPr="002F4FEA">
        <w:rPr>
          <w:rFonts w:cs="Calibri"/>
          <w:lang w:val="en-GB" w:eastAsia="x-none"/>
        </w:rPr>
        <w:t xml:space="preserve">By entering into this </w:t>
      </w:r>
      <w:proofErr w:type="gramStart"/>
      <w:r w:rsidRPr="002F4FEA">
        <w:rPr>
          <w:rFonts w:cs="Calibri"/>
          <w:lang w:val="en-GB" w:eastAsia="x-none"/>
        </w:rPr>
        <w:t>agreement</w:t>
      </w:r>
      <w:proofErr w:type="gramEnd"/>
      <w:r w:rsidRPr="002F4FEA">
        <w:rPr>
          <w:rFonts w:cs="Calibri"/>
          <w:lang w:val="en-GB" w:eastAsia="x-none"/>
        </w:rPr>
        <w:t xml:space="preserve"> t</w:t>
      </w:r>
      <w:r w:rsidR="00861A06" w:rsidRPr="002F4FEA">
        <w:rPr>
          <w:rFonts w:cs="Calibri"/>
          <w:lang w:val="en-GB" w:eastAsia="x-none"/>
        </w:rPr>
        <w:t xml:space="preserve">he </w:t>
      </w:r>
      <w:r w:rsidRPr="002F4FEA">
        <w:rPr>
          <w:rFonts w:cs="Calibri"/>
          <w:lang w:val="en-GB" w:eastAsia="x-none"/>
        </w:rPr>
        <w:t xml:space="preserve">educational institution </w:t>
      </w:r>
      <w:r w:rsidR="00861A06" w:rsidRPr="002F4FEA">
        <w:rPr>
          <w:rFonts w:cs="Calibri"/>
          <w:lang w:val="en-GB" w:eastAsia="x-none"/>
        </w:rPr>
        <w:t xml:space="preserve">declares that any information about the training place which is not generally available to the public but which </w:t>
      </w:r>
      <w:r w:rsidRPr="002F4FEA">
        <w:rPr>
          <w:rFonts w:cs="Calibri"/>
          <w:lang w:val="en-GB" w:eastAsia="x-none"/>
        </w:rPr>
        <w:t xml:space="preserve">is </w:t>
      </w:r>
      <w:r w:rsidR="00861A06" w:rsidRPr="002F4FEA">
        <w:rPr>
          <w:rFonts w:cs="Calibri"/>
          <w:lang w:val="en-GB" w:eastAsia="x-none"/>
        </w:rPr>
        <w:t>part of the intern</w:t>
      </w:r>
      <w:r w:rsidR="00946674" w:rsidRPr="002F4FEA">
        <w:rPr>
          <w:rFonts w:cs="Calibri"/>
          <w:lang w:val="en-GB" w:eastAsia="x-none"/>
        </w:rPr>
        <w:t>’</w:t>
      </w:r>
      <w:r w:rsidR="00861A06" w:rsidRPr="002F4FEA">
        <w:rPr>
          <w:rFonts w:cs="Calibri"/>
          <w:lang w:val="en-GB" w:eastAsia="x-none"/>
        </w:rPr>
        <w:t xml:space="preserve">s report shall be treated with the necessary confidentiality by the </w:t>
      </w:r>
      <w:r w:rsidR="003A7E8F" w:rsidRPr="002F4FEA">
        <w:rPr>
          <w:rFonts w:cs="Calibri"/>
          <w:lang w:val="en-GB" w:eastAsia="x-none"/>
        </w:rPr>
        <w:t>educational institution</w:t>
      </w:r>
      <w:r w:rsidR="00861A06" w:rsidRPr="002F4FEA">
        <w:rPr>
          <w:rFonts w:cs="Calibri"/>
          <w:lang w:val="en-GB" w:eastAsia="x-none"/>
        </w:rPr>
        <w:t xml:space="preserve">.  </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 xml:space="preserve">Intellectual property rights </w:t>
      </w:r>
      <w:r w:rsidRPr="002F4FEA">
        <w:rPr>
          <w:rFonts w:cs="Calibri"/>
          <w:lang w:val="en-GB" w:eastAsia="x-none"/>
        </w:rPr>
        <w:t xml:space="preserve"> </w:t>
      </w:r>
    </w:p>
    <w:p w:rsidR="00861A06" w:rsidRPr="002F4FEA" w:rsidRDefault="00861A06">
      <w:pPr>
        <w:rPr>
          <w:rFonts w:cs="Calibri"/>
          <w:lang w:val="en-GB"/>
        </w:rPr>
      </w:pPr>
      <w:r w:rsidRPr="002F4FEA">
        <w:rPr>
          <w:rFonts w:cs="Calibri"/>
          <w:lang w:val="en-GB" w:eastAsia="x-none"/>
        </w:rPr>
        <w:t xml:space="preserve">Inventions and creations    </w:t>
      </w:r>
    </w:p>
    <w:p w:rsidR="00861A06" w:rsidRPr="002F4FEA" w:rsidRDefault="00946674">
      <w:pPr>
        <w:rPr>
          <w:rFonts w:cs="Calibri"/>
          <w:lang w:val="en-GB"/>
        </w:rPr>
      </w:pPr>
      <w:r w:rsidRPr="002F4FEA">
        <w:rPr>
          <w:rFonts w:cs="Calibri"/>
          <w:lang w:val="en-GB" w:eastAsia="x-none"/>
        </w:rPr>
        <w:t xml:space="preserve">In respect to </w:t>
      </w:r>
      <w:r w:rsidR="00861A06" w:rsidRPr="002F4FEA">
        <w:rPr>
          <w:rFonts w:cs="Calibri"/>
          <w:lang w:val="en-GB" w:eastAsia="x-none"/>
        </w:rPr>
        <w:t xml:space="preserve">inventions and creations made by the intern as part of the internship, it has been agreed that the rules stated in </w:t>
      </w:r>
      <w:r w:rsidR="00386E17" w:rsidRPr="002F4FEA">
        <w:rPr>
          <w:rFonts w:cs="Calibri"/>
          <w:lang w:val="en-GB" w:eastAsia="x-none"/>
        </w:rPr>
        <w:t>the Danish Act on Employees’ Inventions (</w:t>
      </w:r>
      <w:proofErr w:type="spellStart"/>
      <w:r w:rsidRPr="002F4FEA">
        <w:rPr>
          <w:rFonts w:cs="Calibri"/>
          <w:lang w:val="en-GB" w:eastAsia="x-none"/>
        </w:rPr>
        <w:t>L</w:t>
      </w:r>
      <w:r w:rsidR="00861A06" w:rsidRPr="002F4FEA">
        <w:rPr>
          <w:rFonts w:cs="Calibri"/>
          <w:lang w:val="en-GB" w:eastAsia="x-none"/>
        </w:rPr>
        <w:t>ov</w:t>
      </w:r>
      <w:proofErr w:type="spellEnd"/>
      <w:r w:rsidR="00861A06" w:rsidRPr="002F4FEA">
        <w:rPr>
          <w:rFonts w:cs="Calibri"/>
          <w:lang w:val="en-GB" w:eastAsia="x-none"/>
        </w:rPr>
        <w:t xml:space="preserve"> om </w:t>
      </w:r>
      <w:proofErr w:type="spellStart"/>
      <w:r w:rsidR="00861A06" w:rsidRPr="002F4FEA">
        <w:rPr>
          <w:rFonts w:cs="Calibri"/>
          <w:lang w:val="en-GB" w:eastAsia="x-none"/>
        </w:rPr>
        <w:t>arbejdstagers</w:t>
      </w:r>
      <w:proofErr w:type="spellEnd"/>
      <w:r w:rsidR="00861A06" w:rsidRPr="002F4FEA">
        <w:rPr>
          <w:rFonts w:cs="Calibri"/>
          <w:lang w:val="en-GB" w:eastAsia="x-none"/>
        </w:rPr>
        <w:t xml:space="preserve"> </w:t>
      </w:r>
      <w:proofErr w:type="spellStart"/>
      <w:r w:rsidR="00861A06" w:rsidRPr="002F4FEA">
        <w:rPr>
          <w:rFonts w:cs="Calibri"/>
          <w:lang w:val="en-GB" w:eastAsia="x-none"/>
        </w:rPr>
        <w:t>opfindelser</w:t>
      </w:r>
      <w:proofErr w:type="spellEnd"/>
      <w:r w:rsidR="00386E17" w:rsidRPr="002F4FEA">
        <w:rPr>
          <w:rFonts w:cs="Calibri"/>
          <w:lang w:val="en-GB" w:eastAsia="x-none"/>
        </w:rPr>
        <w:t>)</w:t>
      </w:r>
      <w:r w:rsidR="00861A06" w:rsidRPr="002F4FEA">
        <w:rPr>
          <w:rFonts w:cs="Calibri"/>
          <w:lang w:val="en-GB" w:eastAsia="x-none"/>
        </w:rPr>
        <w:t xml:space="preserve"> or in the relevant regulations currently in force shall apply to the relationship between the parties </w:t>
      </w:r>
      <w:r w:rsidR="00386E17" w:rsidRPr="002F4FEA">
        <w:rPr>
          <w:rFonts w:cs="Calibri"/>
          <w:lang w:val="en-GB" w:eastAsia="x-none"/>
        </w:rPr>
        <w:t xml:space="preserve">to </w:t>
      </w:r>
      <w:r w:rsidR="00861A06" w:rsidRPr="002F4FEA">
        <w:rPr>
          <w:rFonts w:cs="Calibri"/>
          <w:lang w:val="en-GB" w:eastAsia="x-none"/>
        </w:rPr>
        <w:t xml:space="preserve">the internship with the necessary adjustments.     </w:t>
      </w:r>
    </w:p>
    <w:p w:rsidR="00861A06" w:rsidRPr="002F4FEA" w:rsidRDefault="00861A06">
      <w:pPr>
        <w:rPr>
          <w:rFonts w:cs="Calibri"/>
          <w:lang w:val="en-GB"/>
        </w:rPr>
      </w:pPr>
      <w:r w:rsidRPr="002F4FEA">
        <w:rPr>
          <w:rFonts w:cs="Calibri"/>
          <w:lang w:val="en-GB" w:eastAsia="x-none"/>
        </w:rPr>
        <w:t xml:space="preserve">Copyrights and design rights     </w:t>
      </w:r>
    </w:p>
    <w:p w:rsidR="00861A06" w:rsidRPr="002F4FEA" w:rsidRDefault="00861A06">
      <w:pPr>
        <w:rPr>
          <w:rFonts w:cs="Calibri"/>
          <w:lang w:val="en-GB"/>
        </w:rPr>
      </w:pPr>
      <w:r w:rsidRPr="002F4FEA">
        <w:rPr>
          <w:rFonts w:cs="Calibri"/>
          <w:lang w:val="en-GB" w:eastAsia="x-none"/>
        </w:rPr>
        <w:t xml:space="preserve">The rights to use copyrighted works and designs produced by the intern as part of the internship lies with the training place.    </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Trademarks</w:t>
      </w:r>
      <w:r w:rsidRPr="002F4FEA">
        <w:rPr>
          <w:rFonts w:cs="Calibri"/>
          <w:lang w:val="en-GB" w:eastAsia="x-none"/>
        </w:rPr>
        <w:t xml:space="preserve"> </w:t>
      </w:r>
    </w:p>
    <w:p w:rsidR="00861A06" w:rsidRPr="002F4FEA" w:rsidRDefault="00473A11">
      <w:pPr>
        <w:rPr>
          <w:rFonts w:cs="Calibri"/>
          <w:lang w:val="en-GB"/>
        </w:rPr>
      </w:pPr>
      <w:r w:rsidRPr="002F4FEA">
        <w:rPr>
          <w:rFonts w:cs="Calibri"/>
          <w:lang w:val="en-GB" w:eastAsia="x-none"/>
        </w:rPr>
        <w:t>I</w:t>
      </w:r>
      <w:r w:rsidR="00861A06" w:rsidRPr="002F4FEA">
        <w:rPr>
          <w:rFonts w:cs="Calibri"/>
          <w:lang w:val="en-GB" w:eastAsia="x-none"/>
        </w:rPr>
        <w:t>ntern</w:t>
      </w:r>
      <w:r w:rsidRPr="002F4FEA">
        <w:rPr>
          <w:rFonts w:cs="Calibri"/>
          <w:lang w:val="en-GB" w:eastAsia="x-none"/>
        </w:rPr>
        <w:t xml:space="preserve">s are </w:t>
      </w:r>
      <w:r w:rsidR="00861A06" w:rsidRPr="002F4FEA">
        <w:rPr>
          <w:rFonts w:cs="Calibri"/>
          <w:lang w:val="en-GB" w:eastAsia="x-none"/>
        </w:rPr>
        <w:t xml:space="preserve">not entitled to any share in the trademark rights of the training place. The </w:t>
      </w:r>
      <w:r w:rsidR="00386E17" w:rsidRPr="002F4FEA">
        <w:rPr>
          <w:rFonts w:cs="Calibri"/>
          <w:lang w:val="en-GB" w:eastAsia="x-none"/>
        </w:rPr>
        <w:t xml:space="preserve">educational institution </w:t>
      </w:r>
      <w:r w:rsidR="00861A06" w:rsidRPr="002F4FEA">
        <w:rPr>
          <w:rFonts w:cs="Calibri"/>
          <w:lang w:val="en-GB" w:eastAsia="x-none"/>
        </w:rPr>
        <w:t>is not entitled to any share in</w:t>
      </w:r>
      <w:r w:rsidR="00386E17" w:rsidRPr="002F4FEA">
        <w:rPr>
          <w:rFonts w:cs="Calibri"/>
          <w:lang w:val="en-GB" w:eastAsia="x-none"/>
        </w:rPr>
        <w:t xml:space="preserve"> </w:t>
      </w:r>
      <w:r w:rsidR="00861A06" w:rsidRPr="002F4FEA">
        <w:rPr>
          <w:rFonts w:cs="Calibri"/>
          <w:lang w:val="en-GB" w:eastAsia="x-none"/>
        </w:rPr>
        <w:t>the intellectual property rights to works, inventions, creations, designs, etc. produced by inter</w:t>
      </w:r>
      <w:r w:rsidRPr="002F4FEA">
        <w:rPr>
          <w:rFonts w:cs="Calibri"/>
          <w:lang w:val="en-GB" w:eastAsia="x-none"/>
        </w:rPr>
        <w:t>ns</w:t>
      </w:r>
      <w:r w:rsidR="00861A06" w:rsidRPr="002F4FEA">
        <w:rPr>
          <w:rFonts w:cs="Calibri"/>
          <w:lang w:val="en-GB" w:eastAsia="x-none"/>
        </w:rPr>
        <w:t xml:space="preserve"> </w:t>
      </w:r>
      <w:r w:rsidRPr="002F4FEA">
        <w:rPr>
          <w:rFonts w:cs="Calibri"/>
          <w:lang w:val="en-GB" w:eastAsia="x-none"/>
        </w:rPr>
        <w:t xml:space="preserve">in the course of their </w:t>
      </w:r>
      <w:r w:rsidR="00861A06" w:rsidRPr="002F4FEA">
        <w:rPr>
          <w:rFonts w:cs="Calibri"/>
          <w:lang w:val="en-GB" w:eastAsia="x-none"/>
        </w:rPr>
        <w:t xml:space="preserve">internships.    </w:t>
      </w:r>
    </w:p>
    <w:p w:rsidR="00861A06" w:rsidRPr="002F4FEA" w:rsidRDefault="00861A06">
      <w:pPr>
        <w:rPr>
          <w:rFonts w:cs="Calibri"/>
          <w:lang w:val="en-GB"/>
        </w:rPr>
      </w:pPr>
    </w:p>
    <w:sectPr w:rsidR="00861A06" w:rsidRPr="002F4FEA">
      <w:pgSz w:w="11900" w:h="16840"/>
      <w:pgMar w:top="1701" w:right="1134" w:bottom="1701" w:left="1134" w:header="720" w:footer="720" w:gutter="0"/>
      <w:cols w:space="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BF2"/>
    <w:multiLevelType w:val="hybridMultilevel"/>
    <w:tmpl w:val="1AE6668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31943E97"/>
    <w:multiLevelType w:val="hybridMultilevel"/>
    <w:tmpl w:val="C8866F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CA5DF59"/>
    <w:multiLevelType w:val="multilevel"/>
    <w:tmpl w:val="5CA5DF59"/>
    <w:name w:val="Numerisk liste 1"/>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 w15:restartNumberingAfterBreak="0">
    <w:nsid w:val="5CA5DF5A"/>
    <w:multiLevelType w:val="multilevel"/>
    <w:tmpl w:val="5CA5DF5A"/>
    <w:name w:val="Numerisk liste 2"/>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4" w15:restartNumberingAfterBreak="0">
    <w:nsid w:val="5CA5DF5B"/>
    <w:multiLevelType w:val="multilevel"/>
    <w:tmpl w:val="5CA5DF5B"/>
    <w:name w:val="Numerisk liste 3"/>
    <w:lvl w:ilvl="0">
      <w:numFmt w:val="bullet"/>
      <w:lvlText w:val="-"/>
      <w:lvlJc w:val="left"/>
      <w:pPr>
        <w:ind w:left="360" w:firstLine="0"/>
      </w:pPr>
      <w:rPr>
        <w:rFonts w:ascii="Calibri" w:hAnsi="Calibri"/>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5" w15:restartNumberingAfterBreak="0">
    <w:nsid w:val="5CA5DF5C"/>
    <w:multiLevelType w:val="multilevel"/>
    <w:tmpl w:val="5CA5DF5C"/>
    <w:name w:val="Numerisk liste 4"/>
    <w:lvl w:ilvl="0">
      <w:numFmt w:val="bullet"/>
      <w:lvlText w:val="-"/>
      <w:lvlJc w:val="left"/>
      <w:pPr>
        <w:ind w:left="360" w:firstLine="0"/>
      </w:pPr>
      <w:rPr>
        <w:rFonts w:ascii="Calibri" w:hAnsi="Calibri"/>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6" w15:restartNumberingAfterBreak="0">
    <w:nsid w:val="5CA5DF5D"/>
    <w:multiLevelType w:val="multilevel"/>
    <w:tmpl w:val="5CA5DF5D"/>
    <w:name w:val="Numerisk liste 5"/>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7" w15:restartNumberingAfterBreak="0">
    <w:nsid w:val="5CA5DF5E"/>
    <w:multiLevelType w:val="multilevel"/>
    <w:tmpl w:val="5CA5DF5E"/>
    <w:name w:val="Numerisk liste 6"/>
    <w:lvl w:ilvl="0">
      <w:numFmt w:val="bullet"/>
      <w:lvlText w:val="-"/>
      <w:lvlJc w:val="left"/>
      <w:pPr>
        <w:ind w:left="0" w:firstLine="0"/>
      </w:pPr>
      <w:rPr>
        <w:rFonts w:ascii="Calibri" w:hAnsi="Calibri"/>
      </w:rPr>
    </w:lvl>
    <w:lvl w:ilvl="1">
      <w:start w:val="1"/>
      <w:numFmt w:val="bullet"/>
      <w:lvlText w:val="o"/>
      <w:lvlJc w:val="left"/>
      <w:pPr>
        <w:ind w:left="720" w:firstLine="0"/>
      </w:pPr>
      <w:rPr>
        <w:rFonts w:ascii="Courier New" w:hAnsi="Courier New"/>
      </w:rPr>
    </w:lvl>
    <w:lvl w:ilvl="2">
      <w:start w:val="1"/>
      <w:numFmt w:val="bullet"/>
      <w:lvlText w:val=""/>
      <w:lvlJc w:val="left"/>
      <w:pPr>
        <w:ind w:left="1440" w:firstLine="0"/>
      </w:pPr>
      <w:rPr>
        <w:rFonts w:ascii="Wingdings" w:hAnsi="Wingdings"/>
      </w:rPr>
    </w:lvl>
    <w:lvl w:ilvl="3">
      <w:start w:val="1"/>
      <w:numFmt w:val="bullet"/>
      <w:lvlText w:val=""/>
      <w:lvlJc w:val="left"/>
      <w:pPr>
        <w:ind w:left="2160" w:firstLine="0"/>
      </w:pPr>
      <w:rPr>
        <w:rFonts w:ascii="Symbol" w:hAnsi="Symbol"/>
      </w:rPr>
    </w:lvl>
    <w:lvl w:ilvl="4">
      <w:start w:val="1"/>
      <w:numFmt w:val="bullet"/>
      <w:lvlText w:val="o"/>
      <w:lvlJc w:val="left"/>
      <w:pPr>
        <w:ind w:left="2880" w:firstLine="0"/>
      </w:pPr>
      <w:rPr>
        <w:rFonts w:ascii="Courier New" w:hAnsi="Courier New"/>
      </w:rPr>
    </w:lvl>
    <w:lvl w:ilvl="5">
      <w:start w:val="1"/>
      <w:numFmt w:val="bullet"/>
      <w:lvlText w:val=""/>
      <w:lvlJc w:val="left"/>
      <w:pPr>
        <w:ind w:left="3600" w:firstLine="0"/>
      </w:pPr>
      <w:rPr>
        <w:rFonts w:ascii="Wingdings" w:hAnsi="Wingdings"/>
      </w:rPr>
    </w:lvl>
    <w:lvl w:ilvl="6">
      <w:start w:val="1"/>
      <w:numFmt w:val="bullet"/>
      <w:lvlText w:val=""/>
      <w:lvlJc w:val="left"/>
      <w:pPr>
        <w:ind w:left="4320" w:firstLine="0"/>
      </w:pPr>
      <w:rPr>
        <w:rFonts w:ascii="Symbol" w:hAnsi="Symbol"/>
      </w:rPr>
    </w:lvl>
    <w:lvl w:ilvl="7">
      <w:start w:val="1"/>
      <w:numFmt w:val="bullet"/>
      <w:lvlText w:val="o"/>
      <w:lvlJc w:val="left"/>
      <w:pPr>
        <w:ind w:left="5040" w:firstLine="0"/>
      </w:pPr>
      <w:rPr>
        <w:rFonts w:ascii="Courier New" w:hAnsi="Courier New"/>
      </w:rPr>
    </w:lvl>
    <w:lvl w:ilvl="8">
      <w:start w:val="1"/>
      <w:numFmt w:val="bullet"/>
      <w:lvlText w:val=""/>
      <w:lvlJc w:val="left"/>
      <w:pPr>
        <w:ind w:left="5760" w:firstLine="0"/>
      </w:pPr>
      <w:rPr>
        <w:rFonts w:ascii="Wingdings" w:hAnsi="Wingdings"/>
      </w:rPr>
    </w:lvl>
  </w:abstractNum>
  <w:abstractNum w:abstractNumId="8" w15:restartNumberingAfterBreak="0">
    <w:nsid w:val="5CA5DF5F"/>
    <w:multiLevelType w:val="multilevel"/>
    <w:tmpl w:val="5CA5DF5F"/>
    <w:name w:val="Numerisk liste 7"/>
    <w:lvl w:ilvl="0">
      <w:start w:val="1"/>
      <w:numFmt w:val="decimal"/>
      <w:lvlText w:val="%1."/>
      <w:lvlJc w:val="left"/>
      <w:pPr>
        <w:ind w:left="360" w:firstLine="0"/>
      </w:p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9" w15:restartNumberingAfterBreak="0">
    <w:nsid w:val="5CA5DF60"/>
    <w:multiLevelType w:val="multilevel"/>
    <w:tmpl w:val="5CA5DF60"/>
    <w:name w:val="Numerisk liste 8"/>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0" w15:restartNumberingAfterBreak="0">
    <w:nsid w:val="5CA5DF61"/>
    <w:multiLevelType w:val="multilevel"/>
    <w:tmpl w:val="5CA5DF61"/>
    <w:name w:val="Numerisk liste 9"/>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1" w15:restartNumberingAfterBreak="0">
    <w:nsid w:val="5CA5DF62"/>
    <w:multiLevelType w:val="multilevel"/>
    <w:tmpl w:val="5CA5DF62"/>
    <w:name w:val="Numerisk liste 10"/>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2" w15:restartNumberingAfterBreak="0">
    <w:nsid w:val="5CA5DF63"/>
    <w:multiLevelType w:val="multilevel"/>
    <w:tmpl w:val="5CA5DF63"/>
    <w:name w:val="Numerisk liste 11"/>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3" w15:restartNumberingAfterBreak="0">
    <w:nsid w:val="5CA5DF64"/>
    <w:multiLevelType w:val="multilevel"/>
    <w:tmpl w:val="5CA5DF64"/>
    <w:name w:val="Numerisk liste 12"/>
    <w:lvl w:ilvl="0">
      <w:numFmt w:val="bullet"/>
      <w:lvlText w:val="-"/>
      <w:lvlJc w:val="left"/>
      <w:pPr>
        <w:ind w:left="360" w:firstLine="0"/>
      </w:pPr>
      <w:rPr>
        <w:rFonts w:ascii="Calibri" w:hAnsi="Calibri"/>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4" w15:restartNumberingAfterBreak="0">
    <w:nsid w:val="5CA5DF65"/>
    <w:multiLevelType w:val="multilevel"/>
    <w:tmpl w:val="5CA5DF65"/>
    <w:name w:val="Numerisk liste 13"/>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5" w15:restartNumberingAfterBreak="0">
    <w:nsid w:val="5CA5DF66"/>
    <w:multiLevelType w:val="multilevel"/>
    <w:tmpl w:val="5CA5DF66"/>
    <w:name w:val="Numerisk liste 14"/>
    <w:lvl w:ilvl="0">
      <w:start w:val="1"/>
      <w:numFmt w:val="bullet"/>
      <w:lvlText w:val=""/>
      <w:lvlJc w:val="left"/>
      <w:pPr>
        <w:ind w:left="720" w:firstLine="0"/>
      </w:pPr>
      <w:rPr>
        <w:rFonts w:ascii="Symbol" w:hAnsi="Symbol"/>
      </w:rPr>
    </w:lvl>
    <w:lvl w:ilvl="1">
      <w:start w:val="1"/>
      <w:numFmt w:val="bullet"/>
      <w:lvlText w:val="o"/>
      <w:lvlJc w:val="left"/>
      <w:pPr>
        <w:ind w:left="1440" w:firstLine="0"/>
      </w:pPr>
      <w:rPr>
        <w:rFonts w:ascii="Courier New" w:hAnsi="Courier New"/>
      </w:rPr>
    </w:lvl>
    <w:lvl w:ilvl="2">
      <w:start w:val="1"/>
      <w:numFmt w:val="bullet"/>
      <w:lvlText w:val=""/>
      <w:lvlJc w:val="left"/>
      <w:pPr>
        <w:ind w:left="2160" w:firstLine="0"/>
      </w:pPr>
      <w:rPr>
        <w:rFonts w:ascii="Wingdings" w:hAnsi="Wingdings"/>
      </w:rPr>
    </w:lvl>
    <w:lvl w:ilvl="3">
      <w:start w:val="1"/>
      <w:numFmt w:val="bullet"/>
      <w:lvlText w:val=""/>
      <w:lvlJc w:val="left"/>
      <w:pPr>
        <w:ind w:left="2880" w:firstLine="0"/>
      </w:pPr>
      <w:rPr>
        <w:rFonts w:ascii="Symbol" w:hAnsi="Symbol"/>
      </w:rPr>
    </w:lvl>
    <w:lvl w:ilvl="4">
      <w:start w:val="1"/>
      <w:numFmt w:val="bullet"/>
      <w:lvlText w:val="o"/>
      <w:lvlJc w:val="left"/>
      <w:pPr>
        <w:ind w:left="3600" w:firstLine="0"/>
      </w:pPr>
      <w:rPr>
        <w:rFonts w:ascii="Courier New" w:hAnsi="Courier New"/>
      </w:rPr>
    </w:lvl>
    <w:lvl w:ilvl="5">
      <w:start w:val="1"/>
      <w:numFmt w:val="bullet"/>
      <w:lvlText w:val=""/>
      <w:lvlJc w:val="left"/>
      <w:pPr>
        <w:ind w:left="4320" w:firstLine="0"/>
      </w:pPr>
      <w:rPr>
        <w:rFonts w:ascii="Wingdings" w:hAnsi="Wingdings"/>
      </w:rPr>
    </w:lvl>
    <w:lvl w:ilvl="6">
      <w:start w:val="1"/>
      <w:numFmt w:val="bullet"/>
      <w:lvlText w:val=""/>
      <w:lvlJc w:val="left"/>
      <w:pPr>
        <w:ind w:left="5040" w:firstLine="0"/>
      </w:pPr>
      <w:rPr>
        <w:rFonts w:ascii="Symbol" w:hAnsi="Symbol"/>
      </w:rPr>
    </w:lvl>
    <w:lvl w:ilvl="7">
      <w:start w:val="1"/>
      <w:numFmt w:val="bullet"/>
      <w:lvlText w:val="o"/>
      <w:lvlJc w:val="left"/>
      <w:pPr>
        <w:ind w:left="5760" w:firstLine="0"/>
      </w:pPr>
      <w:rPr>
        <w:rFonts w:ascii="Courier New" w:hAnsi="Courier New"/>
      </w:rPr>
    </w:lvl>
    <w:lvl w:ilvl="8">
      <w:start w:val="1"/>
      <w:numFmt w:val="bullet"/>
      <w:lvlText w:val=""/>
      <w:lvlJc w:val="left"/>
      <w:pPr>
        <w:ind w:left="6480" w:firstLine="0"/>
      </w:pPr>
      <w:rPr>
        <w:rFonts w:ascii="Wingdings" w:hAnsi="Wingdings"/>
      </w:rPr>
    </w:lvl>
  </w:abstractNum>
  <w:abstractNum w:abstractNumId="16" w15:restartNumberingAfterBreak="0">
    <w:nsid w:val="5CA5DF67"/>
    <w:multiLevelType w:val="multilevel"/>
    <w:tmpl w:val="5CA5DF67"/>
    <w:name w:val="Numerisk liste 15"/>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7" w15:restartNumberingAfterBreak="0">
    <w:nsid w:val="5CA5DF68"/>
    <w:multiLevelType w:val="multilevel"/>
    <w:tmpl w:val="5CA5DF68"/>
    <w:name w:val="Numerisk liste 16"/>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8" w15:restartNumberingAfterBreak="0">
    <w:nsid w:val="5CA5DF69"/>
    <w:multiLevelType w:val="multilevel"/>
    <w:tmpl w:val="5CA5DF69"/>
    <w:name w:val="Numerisk liste 17"/>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9" w15:restartNumberingAfterBreak="0">
    <w:nsid w:val="67AE4C64"/>
    <w:multiLevelType w:val="hybridMultilevel"/>
    <w:tmpl w:val="D55EF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0"/>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yNDI0MLA0t7AwNzFU0lEKTi0uzszPAykwNKoFAPhykQktAAAA"/>
  </w:docVars>
  <w:rsids>
    <w:rsidRoot w:val="000502FE"/>
    <w:rsid w:val="0001662A"/>
    <w:rsid w:val="000502FE"/>
    <w:rsid w:val="00053742"/>
    <w:rsid w:val="00126E28"/>
    <w:rsid w:val="002221E7"/>
    <w:rsid w:val="0029610E"/>
    <w:rsid w:val="002A5071"/>
    <w:rsid w:val="002E0CC4"/>
    <w:rsid w:val="002E7F35"/>
    <w:rsid w:val="002F4FEA"/>
    <w:rsid w:val="00327FDB"/>
    <w:rsid w:val="003429EC"/>
    <w:rsid w:val="00364B24"/>
    <w:rsid w:val="00386E17"/>
    <w:rsid w:val="003A7E8F"/>
    <w:rsid w:val="003F1EC3"/>
    <w:rsid w:val="00414D73"/>
    <w:rsid w:val="004727EC"/>
    <w:rsid w:val="00473A11"/>
    <w:rsid w:val="0047575A"/>
    <w:rsid w:val="004A7B84"/>
    <w:rsid w:val="004F0028"/>
    <w:rsid w:val="004F1FC9"/>
    <w:rsid w:val="005A02F6"/>
    <w:rsid w:val="005E7BDE"/>
    <w:rsid w:val="005F7473"/>
    <w:rsid w:val="00646D65"/>
    <w:rsid w:val="006C3DAE"/>
    <w:rsid w:val="006D7F2C"/>
    <w:rsid w:val="006F3073"/>
    <w:rsid w:val="007469FF"/>
    <w:rsid w:val="007932E3"/>
    <w:rsid w:val="00822E82"/>
    <w:rsid w:val="00826894"/>
    <w:rsid w:val="00861A06"/>
    <w:rsid w:val="00887F88"/>
    <w:rsid w:val="00923F43"/>
    <w:rsid w:val="00946674"/>
    <w:rsid w:val="00A0027F"/>
    <w:rsid w:val="00A311EE"/>
    <w:rsid w:val="00A91173"/>
    <w:rsid w:val="00AB2EE5"/>
    <w:rsid w:val="00B06856"/>
    <w:rsid w:val="00B43FEF"/>
    <w:rsid w:val="00BC148E"/>
    <w:rsid w:val="00BC586E"/>
    <w:rsid w:val="00BD50D4"/>
    <w:rsid w:val="00BF7DE7"/>
    <w:rsid w:val="00CA1A1F"/>
    <w:rsid w:val="00D216F5"/>
    <w:rsid w:val="00D33BAE"/>
    <w:rsid w:val="00D4418D"/>
    <w:rsid w:val="00DD0925"/>
    <w:rsid w:val="00DD33DD"/>
    <w:rsid w:val="00E13670"/>
    <w:rsid w:val="00E60B88"/>
    <w:rsid w:val="00E62DC7"/>
    <w:rsid w:val="00E652E7"/>
    <w:rsid w:val="00E9246C"/>
    <w:rsid w:val="00ED1762"/>
    <w:rsid w:val="00F51DF6"/>
    <w:rsid w:val="00FA7AAB"/>
    <w:rsid w:val="00FF2B0E"/>
  </w:rsids>
  <m:mathPr>
    <m:mathFont m:val="Cambria Math"/>
    <m:brkBin m:val="before"/>
    <m:brkBinSub m:val="--"/>
    <m:smallFrac m:val="0"/>
    <m:dispDef/>
    <m:lMargin m:val="0"/>
    <m:rMargin m:val="0"/>
    <m:defJc m:val="centerGroup"/>
    <m:wrapRight/>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FF4A6E"/>
  <w15:chartTrackingRefBased/>
  <w15:docId w15:val="{3721F4C7-D3AF-4E2C-B60A-D53429E4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pPr>
      <w:ind w:left="720"/>
      <w:contextualSpacing/>
    </w:pPr>
  </w:style>
  <w:style w:type="paragraph" w:customStyle="1" w:styleId="Kommentartekst1">
    <w:name w:val="Kommentartekst1"/>
    <w:basedOn w:val="Normal"/>
    <w:rPr>
      <w:sz w:val="20"/>
      <w:szCs w:val="20"/>
    </w:rPr>
  </w:style>
  <w:style w:type="paragraph" w:customStyle="1" w:styleId="Kommentaremne1">
    <w:name w:val="Kommentaremne1"/>
    <w:basedOn w:val="Kommentartekst1"/>
    <w:next w:val="Kommentartekst1"/>
    <w:rPr>
      <w:b/>
    </w:rPr>
  </w:style>
  <w:style w:type="paragraph" w:styleId="Markeringsbobletekst">
    <w:name w:val="Balloon Text"/>
    <w:basedOn w:val="Normal"/>
    <w:rPr>
      <w:rFonts w:ascii="Times New Roman" w:hAnsi="Times New Roman"/>
      <w:sz w:val="18"/>
      <w:szCs w:val="18"/>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customStyle="1" w:styleId="Kommentarhenvisning1">
    <w:name w:val="Kommentarhenvisning1"/>
    <w:rPr>
      <w:sz w:val="16"/>
      <w:szCs w:val="16"/>
    </w:rPr>
  </w:style>
  <w:style w:type="character" w:customStyle="1" w:styleId="KommentartekstTegn">
    <w:name w:val="Kommentartekst Tegn"/>
    <w:rPr>
      <w:sz w:val="20"/>
      <w:szCs w:val="20"/>
    </w:rPr>
  </w:style>
  <w:style w:type="character" w:customStyle="1" w:styleId="KommentaremneTegn">
    <w:name w:val="Kommentaremne Tegn"/>
    <w:rPr>
      <w:b/>
      <w:bCs w:val="0"/>
      <w:sz w:val="20"/>
      <w:szCs w:val="20"/>
    </w:rPr>
  </w:style>
  <w:style w:type="character" w:customStyle="1" w:styleId="MarkeringsbobletekstTegn">
    <w:name w:val="Markeringsbobletekst Tegn"/>
    <w:rPr>
      <w:rFonts w:ascii="Times New Roman" w:hAnsi="Times New Roman" w:cs="Times New Roman"/>
      <w:sz w:val="18"/>
      <w:szCs w:val="18"/>
    </w:rPr>
  </w:style>
  <w:style w:type="character" w:customStyle="1" w:styleId="SidehovedTegn">
    <w:name w:val="Sidehoved Tegn"/>
    <w:basedOn w:val="Standardskrifttypeiafsnit"/>
  </w:style>
  <w:style w:type="character" w:customStyle="1" w:styleId="SidefodTegn">
    <w:name w:val="Sidefod Tegn"/>
    <w:basedOn w:val="Standardskrifttypeiafsnit"/>
  </w:style>
  <w:style w:type="table" w:styleId="Tabel-Gitter">
    <w:name w:val="Table Grid"/>
    <w:basedOn w:val="Tabel-Normal"/>
    <w:uiPriority w:val="39"/>
    <w:rsid w:val="00923F43"/>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1DF6"/>
    <w:rPr>
      <w:color w:val="0000FF"/>
      <w:u w:val="single"/>
    </w:rPr>
  </w:style>
  <w:style w:type="paragraph" w:customStyle="1" w:styleId="tm5">
    <w:name w:val="tm5"/>
    <w:basedOn w:val="Normal"/>
    <w:rsid w:val="00414D73"/>
    <w:rPr>
      <w:rFonts w:ascii="Times New Roman" w:hAnsi="Times New Roman"/>
    </w:rPr>
  </w:style>
  <w:style w:type="character" w:customStyle="1" w:styleId="tm6">
    <w:name w:val="tm6"/>
    <w:rsid w:val="00414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3547">
      <w:bodyDiv w:val="1"/>
      <w:marLeft w:val="0"/>
      <w:marRight w:val="0"/>
      <w:marTop w:val="0"/>
      <w:marBottom w:val="0"/>
      <w:divBdr>
        <w:top w:val="none" w:sz="0" w:space="0" w:color="auto"/>
        <w:left w:val="none" w:sz="0" w:space="0" w:color="auto"/>
        <w:bottom w:val="none" w:sz="0" w:space="0" w:color="auto"/>
        <w:right w:val="none" w:sz="0" w:space="0" w:color="auto"/>
      </w:divBdr>
    </w:div>
    <w:div w:id="1070154764">
      <w:bodyDiv w:val="1"/>
      <w:marLeft w:val="0"/>
      <w:marRight w:val="0"/>
      <w:marTop w:val="0"/>
      <w:marBottom w:val="0"/>
      <w:divBdr>
        <w:top w:val="none" w:sz="0" w:space="0" w:color="auto"/>
        <w:left w:val="none" w:sz="0" w:space="0" w:color="auto"/>
        <w:bottom w:val="none" w:sz="0" w:space="0" w:color="auto"/>
        <w:right w:val="none" w:sz="0" w:space="0" w:color="auto"/>
      </w:divBdr>
    </w:div>
    <w:div w:id="1544176487">
      <w:bodyDiv w:val="1"/>
      <w:marLeft w:val="0"/>
      <w:marRight w:val="0"/>
      <w:marTop w:val="0"/>
      <w:marBottom w:val="0"/>
      <w:divBdr>
        <w:top w:val="none" w:sz="0" w:space="0" w:color="auto"/>
        <w:left w:val="none" w:sz="0" w:space="0" w:color="auto"/>
        <w:bottom w:val="none" w:sz="0" w:space="0" w:color="auto"/>
        <w:right w:val="none" w:sz="0" w:space="0" w:color="auto"/>
      </w:divBdr>
    </w:div>
    <w:div w:id="179582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arch.dk/en/internship-during-your-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6E61-E391-424C-8510-CFA37C1F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1712</Words>
  <Characters>10444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Arkitektskolen Aarhus</Company>
  <LinksUpToDate>false</LinksUpToDate>
  <CharactersWithSpaces>12132</CharactersWithSpaces>
  <SharedDoc>false</SharedDoc>
  <HLinks>
    <vt:vector size="6" baseType="variant">
      <vt:variant>
        <vt:i4>6225920</vt:i4>
      </vt:variant>
      <vt:variant>
        <vt:i4>0</vt:i4>
      </vt:variant>
      <vt:variant>
        <vt:i4>0</vt:i4>
      </vt:variant>
      <vt:variant>
        <vt:i4>5</vt:i4>
      </vt:variant>
      <vt:variant>
        <vt:lpwstr>https://aarch.dk/en/internship-during-your-education/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Christina Dam</cp:lastModifiedBy>
  <cp:revision>2</cp:revision>
  <cp:lastPrinted>2019-04-10T08:34:00Z</cp:lastPrinted>
  <dcterms:created xsi:type="dcterms:W3CDTF">2023-09-06T10:32:00Z</dcterms:created>
  <dcterms:modified xsi:type="dcterms:W3CDTF">2023-09-06T10:32:00Z</dcterms:modified>
</cp:coreProperties>
</file>